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11" w:rsidRPr="00D90E44" w:rsidRDefault="00ED6811" w:rsidP="0075231A">
      <w:pPr>
        <w:spacing w:before="100" w:beforeAutospacing="1" w:after="100" w:afterAutospacing="1"/>
        <w:jc w:val="both"/>
      </w:pPr>
      <w:bookmarkStart w:id="0" w:name="_GoBack"/>
      <w:bookmarkEnd w:id="0"/>
      <w:r w:rsidRPr="00D90E44">
        <w:t>ZP.26.08.2014.KT</w:t>
      </w:r>
      <w:r w:rsidRPr="00D90E44">
        <w:tab/>
      </w:r>
      <w:r w:rsidRPr="00D90E44">
        <w:tab/>
      </w:r>
      <w:r w:rsidRPr="00D90E44">
        <w:tab/>
      </w:r>
      <w:r w:rsidRPr="00D90E44">
        <w:tab/>
      </w:r>
      <w:r w:rsidRPr="00D90E44">
        <w:tab/>
      </w:r>
      <w:r w:rsidRPr="00D90E44">
        <w:tab/>
      </w:r>
      <w:r w:rsidRPr="00D90E44">
        <w:tab/>
        <w:t>Radom, 11.12.2014r.</w:t>
      </w:r>
      <w:r w:rsidR="0075231A" w:rsidRPr="00D90E44">
        <w:tab/>
      </w:r>
      <w:r w:rsidR="0075231A" w:rsidRPr="00D90E44">
        <w:tab/>
      </w:r>
      <w:r w:rsidR="0075231A" w:rsidRPr="00D90E44">
        <w:tab/>
      </w:r>
      <w:r w:rsidR="0075231A" w:rsidRPr="00D90E44">
        <w:tab/>
      </w:r>
      <w:r w:rsidR="0075231A" w:rsidRPr="00D90E44">
        <w:tab/>
      </w:r>
    </w:p>
    <w:p w:rsidR="00ED6811" w:rsidRPr="00D90E44" w:rsidRDefault="00ED6811" w:rsidP="0075231A">
      <w:pPr>
        <w:spacing w:before="100" w:beforeAutospacing="1" w:after="100" w:afterAutospacing="1"/>
        <w:jc w:val="both"/>
      </w:pPr>
    </w:p>
    <w:p w:rsidR="0075231A" w:rsidRPr="00D90E44" w:rsidRDefault="00ED6811" w:rsidP="00ED6811">
      <w:pPr>
        <w:spacing w:before="100" w:beforeAutospacing="1" w:after="100" w:afterAutospacing="1"/>
        <w:jc w:val="center"/>
      </w:pPr>
      <w:r w:rsidRPr="00D90E44">
        <w:rPr>
          <w:b/>
        </w:rPr>
        <w:t>Odpowiedzi na pytania do SIWZ</w:t>
      </w:r>
    </w:p>
    <w:p w:rsidR="00C36635" w:rsidRPr="00D90E44" w:rsidRDefault="0075231A" w:rsidP="007F325F">
      <w:pPr>
        <w:spacing w:before="100" w:beforeAutospacing="1" w:after="100" w:afterAutospacing="1"/>
        <w:ind w:firstLine="708"/>
        <w:jc w:val="both"/>
        <w:rPr>
          <w:b/>
        </w:rPr>
      </w:pPr>
      <w:r w:rsidRPr="00D90E44">
        <w:t xml:space="preserve">W związku z zapytaniami skierowanymi do Zamawiającego w postępowaniu  przetargowym ZP.26.08.2014 pn. </w:t>
      </w:r>
      <w:r w:rsidRPr="00D90E44">
        <w:rPr>
          <w:b/>
        </w:rPr>
        <w:t>„Świadczenie usług pocztowych na rzecz Powiatowego Urzędu Pracy w Radomiu oraz Filii Urzędu w zakresie przyjmowania, przemieszczania i doręczania przesyłek pocztowych oraz ich ewentualnych zwrotów w obrocie krajowym i zagranicznym”</w:t>
      </w:r>
      <w:r w:rsidRPr="00D90E44">
        <w:t xml:space="preserve"> działając na podstawie </w:t>
      </w:r>
      <w:r w:rsidR="00AE4E23" w:rsidRPr="00D90E44">
        <w:br/>
      </w:r>
      <w:r w:rsidRPr="00D90E44">
        <w:t xml:space="preserve">art. 38 ustawy z dnia 29 stycznia 2004 roku - Prawo zamówień publicznych </w:t>
      </w:r>
      <w:r w:rsidR="001076AD" w:rsidRPr="00D90E44">
        <w:t xml:space="preserve">(Dz. U. z 2013 r, poz. 907), zwaną dalej ustawą </w:t>
      </w:r>
      <w:proofErr w:type="spellStart"/>
      <w:r w:rsidR="001076AD" w:rsidRPr="00D90E44">
        <w:t>Pzp</w:t>
      </w:r>
      <w:proofErr w:type="spellEnd"/>
      <w:r w:rsidR="001076AD" w:rsidRPr="00D90E44">
        <w:t xml:space="preserve">, </w:t>
      </w:r>
      <w:r w:rsidRPr="00D90E44">
        <w:t>udzielamy następujących odpowiedzi:</w:t>
      </w:r>
    </w:p>
    <w:p w:rsidR="00C36635" w:rsidRPr="00D90E44" w:rsidRDefault="00C36635" w:rsidP="00C36635">
      <w:pPr>
        <w:rPr>
          <w:b/>
        </w:rPr>
      </w:pPr>
      <w:r w:rsidRPr="00D90E44">
        <w:rPr>
          <w:b/>
        </w:rPr>
        <w:t>PYTANIE NR 1:</w:t>
      </w:r>
    </w:p>
    <w:p w:rsidR="007F325F" w:rsidRPr="00D90E44" w:rsidRDefault="007F325F" w:rsidP="007F325F">
      <w:pPr>
        <w:jc w:val="both"/>
      </w:pPr>
      <w:r w:rsidRPr="00D90E44">
        <w:t xml:space="preserve">W treści SIWZ – Załącznik nr 2 – opis przedmiotu zamówienia w punkcie nr 3 zamawiający określił przepisy prawne obowiązujące przy realizacji zamówienia. Z uwagi na fakt iż zamawiający jest jednostką samorządową w ramach zamówienia znaczna część przesyłek powinna być nadana </w:t>
      </w:r>
      <w:r w:rsidRPr="00D90E44">
        <w:br/>
        <w:t>i doręczona na zasad specjalnych z uwzględnieniem przepisów ustawowych.</w:t>
      </w:r>
    </w:p>
    <w:p w:rsidR="007F325F" w:rsidRPr="00D90E44" w:rsidRDefault="007F325F" w:rsidP="007F325F">
      <w:r w:rsidRPr="00D90E44">
        <w:t xml:space="preserve">Czy  zamawiający wymaga aby w ramach realizacji zamówienia wykonawca doręczał przesyłki </w:t>
      </w:r>
      <w:r w:rsidRPr="00D90E44">
        <w:br/>
        <w:t xml:space="preserve">z bezwzględnym zachowaniem przepisów ustawowych określonych w wyszczególnionych poniżej aktach prawnych: </w:t>
      </w:r>
    </w:p>
    <w:p w:rsidR="007F325F" w:rsidRPr="00D90E44" w:rsidRDefault="007F325F" w:rsidP="007F325F">
      <w:r w:rsidRPr="00D90E44">
        <w:t xml:space="preserve"> - skutków nadania pisma (moc doręczenia – zachowanie terminu) – m.in. art. 57 § 5 pkt 2 ustawy – art. 165 § 2 – Kodeks postępowania cywilnego /oddanie pisma procesowego w polskiej placówce pocztowej operatora wyznaczonego jest równoznaczne z wniesieniem go do sądu/</w:t>
      </w:r>
    </w:p>
    <w:p w:rsidR="007F325F" w:rsidRPr="00D90E44" w:rsidRDefault="007F325F" w:rsidP="007F325F">
      <w:r w:rsidRPr="00D90E44">
        <w:t>- art. 12 § 6 pkt 2 – Ordynacja podatkowa /termin uważa się za zachowany, jeżeli przed jego upływem pismo zostało nadane w polskiej placówce pocztowej operatora wyznaczonego/</w:t>
      </w:r>
    </w:p>
    <w:p w:rsidR="007F325F" w:rsidRPr="00D90E44" w:rsidRDefault="007F325F" w:rsidP="007F325F">
      <w:r w:rsidRPr="00D90E44">
        <w:t>-  art. 198b ust. 2 zdanie drugie ustawy ‐ Prawo zamówień publicznych /złożenie skarg w placówce pocztowej operatora wyznaczonego jest równoznaczne z jego wniesieniem/,</w:t>
      </w:r>
    </w:p>
    <w:p w:rsidR="007F325F" w:rsidRPr="00D90E44" w:rsidRDefault="007F325F" w:rsidP="007F325F">
      <w:r w:rsidRPr="00D90E44">
        <w:t>- skutków potwierdzenia przyjęcia przesyłki oraz przekazu pocztowego (moc dokumentu urzędowego) – art. 17 ustawy – Prawo pocztowe /potwierdzenie nadania przesyłki rejestrowej lub przekazu pocztowego wydane przez placówkę operatora wyznaczonego.</w:t>
      </w:r>
    </w:p>
    <w:p w:rsidR="007F325F" w:rsidRPr="00D90E44" w:rsidRDefault="007F325F" w:rsidP="007F325F">
      <w:pPr>
        <w:jc w:val="both"/>
      </w:pPr>
      <w:r w:rsidRPr="00D90E44">
        <w:t>- skutków nadania pisma (zachowanie terminu) zgodnie z ustawą Ordynacja Podatkowa z dnia 29 sierpnia 1997 r. m.in. art. 16 paragraf 6 - Termin uważa się za zachowany, jeżeli przed jego upływem pismo zostało:</w:t>
      </w:r>
    </w:p>
    <w:p w:rsidR="00C97E0E" w:rsidRPr="00D90E44" w:rsidRDefault="007F325F" w:rsidP="0010394E">
      <w:r w:rsidRPr="00D90E44">
        <w:t>a) wysłane w formie dokumentu elektronicznego do organu podatkowego, a nadawca otrzymał urzędowe poświadczenie odbioru;</w:t>
      </w:r>
      <w:r w:rsidRPr="00D90E44">
        <w:br/>
        <w:t>b) nadane w polskiej placówce pocztowej operatora wyznaczonego w rozumieniu ustawy z dnia 23 listopada 2012 r. – Prawo pocztowe (Dz. U. poz. 1529) albo złożone w polskim urzędzie konsularnym;</w:t>
      </w:r>
      <w:r w:rsidRPr="00D90E44">
        <w:br/>
        <w:t>c) złożone przez żołnierza lub członka załogi statku morskiego w dowództwie jednostki wojskowej lub kapitanowi statku;</w:t>
      </w:r>
      <w:r w:rsidRPr="00D90E44">
        <w:br/>
        <w:t>d) złożone przez osobę pozbawioną wolności w administracji zakładu karnego;</w:t>
      </w:r>
      <w:r w:rsidRPr="00D90E44">
        <w:br/>
        <w:t>e) złożone przez osobę aresztowaną w administracji aresztu śledczego?</w:t>
      </w:r>
    </w:p>
    <w:p w:rsidR="00C97E0E" w:rsidRPr="00D90E44" w:rsidRDefault="00ED6811" w:rsidP="00C36635">
      <w:pPr>
        <w:rPr>
          <w:b/>
        </w:rPr>
      </w:pPr>
      <w:r w:rsidRPr="00D90E44">
        <w:rPr>
          <w:b/>
        </w:rPr>
        <w:lastRenderedPageBreak/>
        <w:t>ODPOWIEDŹ NA PYTANIE NR 1:</w:t>
      </w:r>
    </w:p>
    <w:p w:rsidR="00C97E0E" w:rsidRPr="00D90E44" w:rsidRDefault="00C97E0E" w:rsidP="00C301E7">
      <w:pPr>
        <w:jc w:val="both"/>
      </w:pPr>
      <w:r w:rsidRPr="00D90E44">
        <w:t xml:space="preserve">Zamawiający wymaga aby w ramach realizacji zamówienia Wykonawca  doręczał przesyłki </w:t>
      </w:r>
      <w:r w:rsidR="00C301E7" w:rsidRPr="00D90E44">
        <w:br/>
      </w:r>
      <w:r w:rsidRPr="00D90E44">
        <w:t xml:space="preserve">z bezwzględnym zachowaniem przepisów ustawowych określonych </w:t>
      </w:r>
      <w:r w:rsidR="00B04497" w:rsidRPr="00D90E44">
        <w:t>w następujących aktach prawnych:</w:t>
      </w:r>
    </w:p>
    <w:p w:rsidR="00B04497" w:rsidRPr="00D90E44" w:rsidRDefault="00B04497" w:rsidP="00C36635">
      <w:r w:rsidRPr="00D90E44">
        <w:t>- art. 57 § 5 pkt. 2 KPA,</w:t>
      </w:r>
    </w:p>
    <w:p w:rsidR="00B04497" w:rsidRPr="00D90E44" w:rsidRDefault="00B04497" w:rsidP="00C36635">
      <w:r w:rsidRPr="00D90E44">
        <w:t>- art. 12 § 6 pkt. 2 Ordynacji podatkowej,</w:t>
      </w:r>
    </w:p>
    <w:p w:rsidR="00C301E7" w:rsidRPr="00D90E44" w:rsidRDefault="00C301E7" w:rsidP="00C36635">
      <w:r w:rsidRPr="00D90E44">
        <w:t xml:space="preserve">- art. 165 § 2 Kodeksu postępowania cywilnego </w:t>
      </w:r>
    </w:p>
    <w:p w:rsidR="00B04497" w:rsidRPr="00D90E44" w:rsidRDefault="00C301E7" w:rsidP="00C36635">
      <w:r w:rsidRPr="00D90E44">
        <w:t xml:space="preserve">i innych analogicznych przepisów, co do których dla  wywołania określonych w przepisach skutków konieczne jest pośrednictwo operatora wyznaczonego. </w:t>
      </w:r>
    </w:p>
    <w:p w:rsidR="00E07421" w:rsidRPr="00D90E44" w:rsidRDefault="00E07421" w:rsidP="00E07421">
      <w:pPr>
        <w:rPr>
          <w:b/>
        </w:rPr>
      </w:pPr>
      <w:r w:rsidRPr="00D90E44">
        <w:rPr>
          <w:b/>
        </w:rPr>
        <w:t>PYTANIE NR 2:</w:t>
      </w:r>
    </w:p>
    <w:p w:rsidR="00E07421" w:rsidRPr="00D90E44" w:rsidRDefault="00E07421" w:rsidP="00E07421">
      <w:pPr>
        <w:jc w:val="both"/>
      </w:pPr>
      <w:r w:rsidRPr="00D90E44">
        <w:t xml:space="preserve">W treści SIWZ – Załącznik nr 2 – opis przedmiotu zamówienia zamawiający określił sytuację gdzie sam będzie dostarczał przesyłki do siedziby wykonawcy: „W przypadku, jeżeli wykonawca będzie posiadał siedzibę/filię w odległości nie większej niż 500 metrów od lokalizacji punktów kancelaryjnych Zamawiającego, Zamawiający dopuszcza możliwość dostarczania przesyłek przeznaczonych do wysłania do punktów Wykonawcy”. </w:t>
      </w:r>
    </w:p>
    <w:p w:rsidR="00C301E7" w:rsidRPr="00D90E44" w:rsidRDefault="00E07421" w:rsidP="00A35B5D">
      <w:pPr>
        <w:jc w:val="both"/>
      </w:pPr>
      <w:r w:rsidRPr="00D90E44">
        <w:t>Czy Zamawiający pod określeniami „punkty Wykonawcy”, definiuje taki rodzaj placówki wykonawcy, aby Zamawiający mógł tam bezpośrednio nadać przesyłki i w wyniku tego faktu otrzymać potwierdzenie nadania przesyłek w formie stempla (data i godzina nadania) oraz podpisu pracownika wykonawcy w rejestrach nadawczych?</w:t>
      </w:r>
    </w:p>
    <w:p w:rsidR="00C301E7" w:rsidRPr="00D90E44" w:rsidRDefault="00715588" w:rsidP="00C301E7">
      <w:pPr>
        <w:rPr>
          <w:b/>
        </w:rPr>
      </w:pPr>
      <w:r w:rsidRPr="00D90E44">
        <w:rPr>
          <w:b/>
        </w:rPr>
        <w:t>ODPOWIEDŹ NA PYTANIE NR 2</w:t>
      </w:r>
      <w:r w:rsidR="00ED6811" w:rsidRPr="00D90E44">
        <w:rPr>
          <w:b/>
        </w:rPr>
        <w:t>:</w:t>
      </w:r>
    </w:p>
    <w:p w:rsidR="00A35B5D" w:rsidRPr="00D90E44" w:rsidRDefault="00A35B5D" w:rsidP="00A35B5D">
      <w:pPr>
        <w:jc w:val="both"/>
      </w:pPr>
      <w:r w:rsidRPr="00D90E44">
        <w:t xml:space="preserve">Zamawiający pod określeniami „punkty Wykonawcy”, definiuje taki rodzaj placówki Wykonawcy, aby Zamawiający mógł tam bezpośrednio nadać przesyłki i w wyniku tego faktu otrzymać potwierdzenie nadania przesyłek w formie stempla (data i godzina nadania) oraz podpisu przedstawiciela Wykonawcy w rejestrach nadawczych. </w:t>
      </w:r>
    </w:p>
    <w:p w:rsidR="00A35B5D" w:rsidRPr="00D90E44" w:rsidRDefault="00A35B5D" w:rsidP="00A35B5D">
      <w:pPr>
        <w:rPr>
          <w:b/>
        </w:rPr>
      </w:pPr>
      <w:r w:rsidRPr="00D90E44">
        <w:rPr>
          <w:b/>
        </w:rPr>
        <w:t>PYTANIE NR 3:</w:t>
      </w:r>
    </w:p>
    <w:p w:rsidR="00A35B5D" w:rsidRPr="00D90E44" w:rsidRDefault="00A35B5D" w:rsidP="00A35B5D">
      <w:pPr>
        <w:spacing w:line="276" w:lineRule="auto"/>
        <w:jc w:val="both"/>
      </w:pPr>
      <w:r w:rsidRPr="00D90E44">
        <w:t xml:space="preserve">Czy wykonawca lub podwykonawcy na kopertach zamawiającego w których będą nadawane przesyłki mogą umieszczać swoją nazwę, adres, znaki reklamowe np. logo lub informację świadczące o tym, </w:t>
      </w:r>
      <w:r w:rsidR="0010394E" w:rsidRPr="00D90E44">
        <w:br/>
      </w:r>
      <w:r w:rsidRPr="00D90E44">
        <w:t>że przesyłki będą nadawane w imieniu i na rzecz zamawiającego?</w:t>
      </w:r>
    </w:p>
    <w:p w:rsidR="00A35B5D" w:rsidRPr="00D90E44" w:rsidRDefault="00A35B5D" w:rsidP="00A35B5D">
      <w:pPr>
        <w:spacing w:line="276" w:lineRule="auto"/>
        <w:jc w:val="both"/>
      </w:pPr>
      <w:r w:rsidRPr="00D90E44">
        <w:t>Informację w tym zakresie w treści SIWZ nie są sprecyzowane, a w ocenie wykonawcy są dla zamawiającego bardzo istotne. Umieszczanie informacji na przesyłkach w powyżej przedstawionej formie stworzą sytuację, gdzie zamawiający nie będzie nadawcą w myśl Art. 3 pkt. 10) Prawa pocztowego.</w:t>
      </w:r>
    </w:p>
    <w:p w:rsidR="00A35B5D" w:rsidRPr="00D90E44" w:rsidRDefault="00ED6811" w:rsidP="00894A00">
      <w:pPr>
        <w:tabs>
          <w:tab w:val="left" w:pos="2925"/>
        </w:tabs>
        <w:rPr>
          <w:b/>
        </w:rPr>
      </w:pPr>
      <w:r w:rsidRPr="00D90E44">
        <w:rPr>
          <w:b/>
        </w:rPr>
        <w:t>ODPOWIEDŹ NA PYTANIE NR 3:</w:t>
      </w:r>
      <w:r w:rsidRPr="00D90E44">
        <w:rPr>
          <w:b/>
        </w:rPr>
        <w:tab/>
      </w:r>
    </w:p>
    <w:p w:rsidR="00A35B5D" w:rsidRPr="00D90E44" w:rsidRDefault="00A35B5D" w:rsidP="00A35B5D">
      <w:pPr>
        <w:spacing w:line="276" w:lineRule="auto"/>
        <w:jc w:val="both"/>
      </w:pPr>
      <w:r w:rsidRPr="00D90E44">
        <w:t>W</w:t>
      </w:r>
      <w:r w:rsidR="003F3326" w:rsidRPr="00D90E44">
        <w:t xml:space="preserve">ykonawca </w:t>
      </w:r>
      <w:r w:rsidRPr="00D90E44">
        <w:t>na kopertach zamawiającego, w których będą nadawane przesyłki mogą umieszczać swoją nazwę lub logo, a także informacje o opłacie za usługę pocztową związane ze świadczeniem części zamówienia przez podwykonawców, lub ewentualnie inne informacje związane z obiegiem przesyłek pocztowych pod warunkiem, że  te nie będą zakrywać nazwy i adresu firmowego Zamawiającego</w:t>
      </w:r>
      <w:r w:rsidR="003F3326" w:rsidRPr="00D90E44">
        <w:t>,</w:t>
      </w:r>
      <w:r w:rsidRPr="00D90E44">
        <w:t xml:space="preserve"> tak aby nie budziło niczyjej wątpliwości kto jest nadawcą przes</w:t>
      </w:r>
      <w:r w:rsidR="003F3326" w:rsidRPr="00D90E44">
        <w:t xml:space="preserve">yłki. Zakazane jest jednocześnie umieszczanie na kopercie innych znaków reklamowych i informacji innych niż wskazane w powyższej odpowiedzi lub w SIWZ. </w:t>
      </w:r>
    </w:p>
    <w:p w:rsidR="003F3326" w:rsidRPr="00D90E44" w:rsidRDefault="003F3326" w:rsidP="00A35B5D">
      <w:pPr>
        <w:spacing w:line="276" w:lineRule="auto"/>
        <w:jc w:val="both"/>
        <w:rPr>
          <w:b/>
        </w:rPr>
      </w:pPr>
      <w:r w:rsidRPr="00D90E44">
        <w:rPr>
          <w:b/>
        </w:rPr>
        <w:lastRenderedPageBreak/>
        <w:t>PYTANIE NR 4: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Czy zamawiający w ramach realizacji zamówienia dopuszcza usługę pośrednictwa w świadczeniu usług pocztowych tzn. wykonawca będzie wyłącznie dostarczał przesyłki do operatora wyznaczonego w celu ich nadania?</w:t>
      </w:r>
    </w:p>
    <w:p w:rsidR="003F3326" w:rsidRPr="00D90E44" w:rsidRDefault="003F3326" w:rsidP="003F3326">
      <w:pPr>
        <w:spacing w:line="276" w:lineRule="auto"/>
        <w:jc w:val="both"/>
      </w:pPr>
    </w:p>
    <w:p w:rsidR="003F3326" w:rsidRPr="00D90E44" w:rsidRDefault="003F3326" w:rsidP="003F3326">
      <w:pPr>
        <w:spacing w:line="276" w:lineRule="auto"/>
        <w:jc w:val="both"/>
      </w:pPr>
      <w:r w:rsidRPr="00D90E44">
        <w:t xml:space="preserve">Taka sytuacja powoduje, że zamawiający nie otrzyma od potencjalnego wykonawcy usługi pocztowej, lecz usługę pośrednictwa w świadczeniu usługi pocztowej. Natomiast przedmiotem zamówienia jest świadczenie właśnie usług pocztowych, a nie jakichkolwiek innych usług, w tym pośrednictwo </w:t>
      </w:r>
      <w:r w:rsidRPr="00D90E44">
        <w:br/>
        <w:t>w świadczeniu usług pocztowych.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W rzeczywistości, w tak ukształtowanym stanie faktycznym  to operator wyznaczony świadczył będzie w całości usługę pocztową. Rola potencjalnego wykonawcy, który realizowałby niniejsze zamówienie w oparciu o usługi pocztowe operatora wyznaczonego sprowadzałaby się do roli posłańca. Przy takim sposobie realizacji zamówienia pozycja prawna zamawiającego wynikająca z przepisów Prawa pocztowego zasadniczo ulega zmianie: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1. Zamawiający wymagał, aby wykonawca świadczył usługę pocztową. Tymczasem: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1)</w:t>
      </w:r>
      <w:r w:rsidRPr="00D90E44">
        <w:tab/>
        <w:t>Przyjmowanie,</w:t>
      </w:r>
      <w:r w:rsidRPr="00D90E44">
        <w:br/>
        <w:t>2)</w:t>
      </w:r>
      <w:r w:rsidRPr="00D90E44">
        <w:tab/>
        <w:t>Sortowanie,</w:t>
      </w:r>
      <w:r w:rsidRPr="00D90E44">
        <w:br/>
        <w:t>3)</w:t>
      </w:r>
      <w:r w:rsidRPr="00D90E44">
        <w:tab/>
        <w:t>Przemieszczenie,</w:t>
      </w:r>
      <w:r w:rsidRPr="00D90E44">
        <w:br/>
        <w:t>4)</w:t>
      </w:r>
      <w:r w:rsidRPr="00D90E44">
        <w:tab/>
        <w:t xml:space="preserve">Doręczenie 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przesyłek zamawiającego nastąpił przez operatora wyznaczonego, a nie przez potencjalnego wykonawcę. Wszystkie elementy, które składają się na usługę pocztową będą leżały w gestii operatora wyznaczonego. Potencjalny Wykonawca (poza operatorem wyznaczonym) nie realizowałby żadnego elementu usługi pocztowej.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 xml:space="preserve">2. Wykonawca zamówienia publicznego nie będzie odpowiedzialny za jakość usługi pocztowej. Przepisy Prawa pocztowego mają zastosowanie tylko i wyłącznie do świadczenia usług pocztowych. Skoro usługę pocztową w przedmiotowej sytuacji świadczyć będzie operator wyznaczony, a nie podmiot, któremu udzielono zamówienia, to podmiot taki naturalnie nie ponosi odpowiedzialności na mocy postanowień Prawa pocztowego. 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Nie zostaną więc spełnione wymagania określone przez zamawiającego np. zapisu SIWZ – opis przedmiotu zamówienia Dział 4 Warunki realizacji usług pkt. 23: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 xml:space="preserve">„Wykonawca ponosi odpowiedzialność za przesyłki od momentu odebrania ich od Zamawiającego do doręczenia adresatowi lub zwrotu Zamawiającemu w przypadku nie doręczenia. W przypadku uzasadnionych zastrzeżeń w stosunku do już odebranych przesyłek np. nieprawidłowo opakowanych, brak pełnego adresu, niezgodność wpisu w dokumentach nadawczych z wpisami na przesyłkach, brak znaku opłaty, itp. Wykonawca bez zbędnej zwłoki wyjaśnia je z Zamawiającym. Brak możliwości wyjaśniania zastrzeżeń lub ich usunięcia w dniu odbioru przesyłek od Zamawiającego powoduje, </w:t>
      </w:r>
      <w:r w:rsidR="00D90E44" w:rsidRPr="00D90E44">
        <w:br/>
      </w:r>
      <w:r w:rsidRPr="00D90E44">
        <w:t>iż nadanie przesyłek przez Wykonawcę nastąpi w dniu następnym lub po ich całkowitym usunięciu przez Zamawiającego”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lastRenderedPageBreak/>
        <w:t>3. Nie będzie możliwe spełnienie świadczenia, o którym mowa w treści SIWZ . W przypadku nadawania przesyłek przez posłańca w imieniu i na rzecz Zamawiającego u operatora wyznaczonego, odbiór awizowanych przesyłek byłby możliwy wyłącznie u operatora wyznaczonego, a nie Wykonawcy. Ponadto, Zamawiający  wymaga, aby przesyłki awizowane były przechowywane w placówce oddawczej Wykonawcy, a nie innych podmiotów. Wobec tego oczywistym jest, że potencjalny wykonawca świadczący usługę pośrednictwa nie będzie w stanie spełnić wymagań postawionych przez Zamawiającego. Nie zostaną także spełnione wymagania określone przez zamawiającego np. zapisu SIWZ – opis przedmiotu zamówienia Dział 4 Warunki realizacji usług pkt. 14 do 20):</w:t>
      </w:r>
      <w:r w:rsidRPr="00D90E44">
        <w:br/>
        <w:t>„14) Wykonawca zobowiązuje się doręczyć przesyłki przyjęte do przemieszczania i doręczania w czasie:</w:t>
      </w:r>
      <w:r w:rsidRPr="00D90E44">
        <w:br/>
        <w:t>a) nie później niż w 4 dniu po dniu nadania – w przypadku przesyłki listowej najszybszej kategorii,</w:t>
      </w:r>
      <w:r w:rsidRPr="00D90E44">
        <w:br/>
        <w:t>b) nie później niż w 6 dniu po dniu nadania – w przypadku przesyłki nie będącej przesyłką najszybszej kategorii,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15) Wykonawca będzie prowadził własny rejestr doręczeń przesyłek ewidencjonowanych, na których adresaci kwitować będą odbiór korespondencji i który w razie zaginięcia przesyłki , będzie podstawą dla Wykonawcy do udowodnienia Zamawiającemu, iż wykonał on daną usługę,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16) Wykonawca doręcza przesyłki rejestrowane adresatowi lub osobie przez niego upoważnionej, wpisując odpowiednią adnotację na ZPO lub zestawieniu zbiorczym,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17) W przypadku nie doręczenia przesyłki rejestrowanej za pierwszym razem Wykonawca zobowiązany jest do zostawienia adresatowi informacji o próbie doręczenia i możliwości jej odebrania w ciągu 14 dni, w drzwiach mieszkania lub skrzynce pocztowej. Wykonawca ma obowiązek przetrzymania przesyłki przez 14 dni w punkcie awizacyjnym,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18) Jeśli przesyłka rejestrowana nie zostanie odebrana w ciągu pierwszych 7 dni, Wykonawca zobowiązany jest do pozostawienia powtórnego zawiadomienia o możliwości odbioru przesyłki po 7 dniach od pozostawienia pierwszego awiza,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19) Przesyłki rejestrowane nie doręczone, Wykonawca zwraca Zamawiającemu po spełnienie ww. terminów, na podstawie spisu zwróconych przesyłek,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20) Nadawane przez Zamawiającego przesyłki, będą w przypadku awizowania odbierane przez adresatów we właściwie oznaczonych jednostkach Wykonawcy zlokalizowanych w każdej gminie w kraju. Zamawiający wymaga, aby punkty awizacyjne Wykonawcy były zlokalizowane w miejscach odpowiednich do obsługi klienta instytucjonalnego. Punkty awizacyjne mają być wyraźnie i widocznie oznaczone, wyposażone w sprzęt umożliwiający prawidłową i godną obsługę klienta, a także posiadać odpowiednie zabezpieczenie techniczne do przechowywania dokumentacji. Obsługa klienta w punkcie awizacyjnym winna być prowadzona w sposób zapewniający ochronę danych osobowych i informacji przekazywanych w trakcie obsługi przez pracownika punktu i klienta. „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 xml:space="preserve">Dodatkowo zgodnie z art. 32 Prawa Pocztowego Przesyłkę pocztową, której nie można doręczyć adresatowi, operator pocztowy, który zawarł z nadawcą umowę o świadczenie usługi pocztowej, zwraca nadawcy. Za czynności związane ze zwrotem przesyłki operator ten może żądać uiszczenia opłaty w wysokości określonej w cenniku usług pocztowych albo w cenniku usług powszechnych albo w umowie. To element występujący w przypadkach odmowy przyjęcia przesyłki przez adresata bądź nieodebrania przesyłki po awizacji w określonym przepisami czasie. Stawka opłaty za zwrot przesyłki rejestrowanej po wyczerpaniu możliwości doręczenia/wydania odbiorcy, której nadanie zostało </w:t>
      </w:r>
      <w:r w:rsidRPr="00D90E44">
        <w:lastRenderedPageBreak/>
        <w:t xml:space="preserve">opłacone znaczkiem pocztowym, pobierana byłaby na podstawie oraz zgodnie z cennikiem usług powszechnych w obrocie krajowym i zagranicznym od Nadawcy tj. Zamawiającego. Opłata zostanie pobrana w formie gotówki, przed wydaniem przesyłki przez listonosza. Dla Zamawiającego skutkuje to powstaniem dodatkowych opłat, nieprzewidzianych w SIWZ. </w:t>
      </w:r>
    </w:p>
    <w:p w:rsidR="003F3326" w:rsidRPr="00D90E44" w:rsidRDefault="003F3326" w:rsidP="003F3326">
      <w:pPr>
        <w:spacing w:line="276" w:lineRule="auto"/>
        <w:jc w:val="both"/>
      </w:pPr>
    </w:p>
    <w:p w:rsidR="003F3326" w:rsidRPr="00D90E44" w:rsidRDefault="003F3326" w:rsidP="003F3326">
      <w:pPr>
        <w:spacing w:line="276" w:lineRule="auto"/>
        <w:jc w:val="both"/>
      </w:pPr>
      <w:r w:rsidRPr="00D90E44">
        <w:t>4. Nie będzie możliwe spełnienie świadczenia, w zakresie zwrotu potwierdzeń odbioru do Zamawiającego. W sytuacji nadawania przesyłek poleconych z potwierdzeniem odbioru za pośrednictwem operatora wyznaczonego Wykonawca nie będzie w stanie spełnić wymagań postawionych przez Zamawiającego, bowiem nie ma żadnego wpływu na termin zwrotu potwierdzenia odbioru, ani też faktycznie tego potwierdzenia odbioru nie doręczy (doręczy je pracownik operatora wyznaczonego u którego było faktyczne nadanie), chociaż takie wymaganie w SIWZ się znajduje:</w:t>
      </w:r>
      <w:r w:rsidRPr="00D90E44">
        <w:br/>
        <w:t>„Pokwitowane przez adresata potwierdzenie odbioru, dla przesyłek ze zwrotnym potwierdzeniem odbioru, Wykonawca będzie doręczał bezpośrednio do ww. punktów kancel</w:t>
      </w:r>
      <w:r w:rsidR="00D90E44" w:rsidRPr="00D90E44">
        <w:t xml:space="preserve">aryjnych Zamawiającego” lub </w:t>
      </w:r>
      <w:r w:rsidRPr="00D90E44">
        <w:t>„Doręczanie zwrotów przesyłek listowych nie doręczonych wraz z ich wykazem z podaniem ich numeru rejestrowego nadania, a także dostarczenie przesyłek pocztowych odbywać się będzie przez przedstawiciela Wykonawcy do punktów kancelaryjnych Zamawiającego w dni robocze od poniedziałku do piątku , w godzinach 8.30 – 9.30”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5. Zamawiający będzie zobowiązany do podziału korespondencji i tworzenia odrębnych dokumentów nadawczych dla przesyłek nadawanych w imieniu i na rzecz zamawiającego przez wykonawcę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6. Zamawiający będzie zobowiązany do nanoszenia przez zamawiającego innych nadruków/znaków opłaty na przesyłkach, które będą nadawane u różnych operatorów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 xml:space="preserve">7. Przy takiej formie realizacji zamówienia zamawiający akceptuje ryzyko  związane z opóźnieniem nadania przesyłek przez operatora pocztowego, dla których dzień nadania przesyłki ma być ostatnim dniem na zachowanie terminu określonego w </w:t>
      </w:r>
      <w:proofErr w:type="spellStart"/>
      <w:r w:rsidRPr="00D90E44">
        <w:t>kpc</w:t>
      </w:r>
      <w:proofErr w:type="spellEnd"/>
      <w:r w:rsidRPr="00D90E44">
        <w:t xml:space="preserve">, </w:t>
      </w:r>
      <w:proofErr w:type="spellStart"/>
      <w:r w:rsidRPr="00D90E44">
        <w:t>kpk</w:t>
      </w:r>
      <w:proofErr w:type="spellEnd"/>
      <w:r w:rsidRPr="00D90E44">
        <w:t xml:space="preserve">, kpa i Ordynacji podatkowej? W takiej sytuacji to zamawiający poniesie konsekwencje wynikające z niedochowania terminu złożenia pisma </w:t>
      </w:r>
      <w:r w:rsidRPr="00D90E44">
        <w:br/>
        <w:t>w ostatnim dniu?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 xml:space="preserve">8. Zamawiający będzie musiał dokonać rozliczeń z pośrednikiem w zakresie zwrotu poniesionych opłat na rzecz operatora wyznaczonego za zwroty przesyłek. Generuje to określone skutki rozliczenia </w:t>
      </w:r>
      <w:r w:rsidR="0010394E" w:rsidRPr="00D90E44">
        <w:br/>
      </w:r>
      <w:r w:rsidRPr="00D90E44">
        <w:t>na gruncie podatku VAT. Ustawa o podatku VAT przewiduje dwie możliwości rozliczenia kosztów poniesionych przez jeden podmiot ale związanych z działalnością innego podmiotu:</w:t>
      </w:r>
    </w:p>
    <w:p w:rsidR="003F3326" w:rsidRPr="00D90E44" w:rsidRDefault="003F3326" w:rsidP="0010394E">
      <w:pPr>
        <w:spacing w:line="276" w:lineRule="auto"/>
      </w:pPr>
      <w:r w:rsidRPr="00D90E44">
        <w:t>a.</w:t>
      </w:r>
      <w:r w:rsidRPr="00D90E44">
        <w:tab/>
        <w:t>Poprzez refakturowanie (art.8 ust. 2a ustawy o VAT), bądź</w:t>
      </w:r>
      <w:r w:rsidR="0010394E" w:rsidRPr="00D90E44">
        <w:br/>
      </w:r>
      <w:r w:rsidRPr="00D90E44">
        <w:t>b.</w:t>
      </w:r>
      <w:r w:rsidRPr="00D90E44">
        <w:tab/>
        <w:t>Na zasadzie zwrotu kosztów (art. 29a ust. 7 pkt 3 ustawy o VAT)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 xml:space="preserve">Zgodnie ze stanowiskiem wyrażonym przez renomowanych doradców podatkowych, a wynikającym </w:t>
      </w:r>
      <w:r w:rsidRPr="00D90E44">
        <w:br/>
        <w:t xml:space="preserve">z obowiązujących przepisów oraz licznym orzecznictwie w kwestiach podatkowych w przypadku kosztów ponoszonych przez Zamawiającego na rzecz operatora wyznaczonego z tytułu zwrotów nieodebranych przesyłek brak będzie podstaw do refakturowania. Zamawiający jako nadawca przesyłek  będzie  bowiem w takiej sytuacji nabywcą i ostatecznym beneficjentem usług operatora wyznaczonego. Zamawiający będzie wówczas występował jako nabywca usług we własnym imieniu  </w:t>
      </w:r>
      <w:r w:rsidR="0010394E" w:rsidRPr="00D90E44">
        <w:br/>
      </w:r>
      <w:r w:rsidRPr="00D90E44">
        <w:t>i na własną rzecz , nie zaś jako podmiot biorący udział w świadczeniu usług na rzecz osoby trzeciej – faktycznego beneficjenta usługi, jak to zostało określone w art.8 ust. 2a ustawy o VAT.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lastRenderedPageBreak/>
        <w:t xml:space="preserve">Natomiast zwrot kosztów, o którym mowa w art. 29a ust. 7 pkt 3 ustawy o VAT, jest dokonywany poza rozliczeniami VAT. Zgodnie ze wspomnianym przepisem, „podstawa opodatkowania nie obejmuje kwot otrzymanych od nabywcy lub usługobiorcy jako zwrot udokumentowanych wydatków poniesionych w imieniu i na rzecz nabywcy lub usługobiorcy i ujmowanych przejściowo przez podatnika w prowadzonej przez niego ewidencji na potrzeby podatku”. Dla zastosowanie tej regulacji konieczne jest wystawienie wystąpienie podatnika działającego w imieniu i na rzecz podmiotu, za który poniósł koszty. Czy w tej sytuacji zamawiający świadczy usługi dla rzecz innego operatora pocztowego? </w:t>
      </w:r>
      <w:r w:rsidR="0010394E" w:rsidRPr="00D90E44">
        <w:br/>
      </w:r>
      <w:r w:rsidRPr="00D90E44">
        <w:t>W naszej ocenie koszt poniesione na rzecz operatora wyznaczonego będą poniesione we własnych imieniu przez zamawiającego.</w:t>
      </w:r>
    </w:p>
    <w:p w:rsidR="003F3326" w:rsidRPr="00D90E44" w:rsidRDefault="003F3326" w:rsidP="003F3326">
      <w:pPr>
        <w:spacing w:line="276" w:lineRule="auto"/>
        <w:jc w:val="both"/>
      </w:pPr>
      <w:r w:rsidRPr="00D90E44">
        <w:t>Jednym z obowiązków nałożonych na podatnika VAT jest dokumentowanie czynności podlegających opodatkowaniu VAT dokonanych na rzecz podmiotów za pomocą faktur (art. 106b ust. 1). Przepisy podatkowe szczegółowo regulują sposób wystawienia faktury, a także zakres danych, jakie powinny zostać ujęte na fakturze. Zgodnie z art. 106e ust. 1 ustawy o VAT, faktura powinna zawierać m.in. datę wystawienia, imiona i nazwiska lub nazwy podatnika i nabywcy towarów lub usług oraz ich adresy, nazwę(rodzaj) towaru lub usługi, miarę i ilość (liczbę) dostarczonych towarów lub zakres wykonanych usług.</w:t>
      </w:r>
    </w:p>
    <w:p w:rsidR="00A35B5D" w:rsidRPr="00D90E44" w:rsidRDefault="00CD5229" w:rsidP="00A35B5D">
      <w:pPr>
        <w:rPr>
          <w:b/>
        </w:rPr>
      </w:pPr>
      <w:r w:rsidRPr="00D90E44">
        <w:rPr>
          <w:b/>
        </w:rPr>
        <w:t>ODPOWIEDŹ NA PYTANIE 4:</w:t>
      </w:r>
    </w:p>
    <w:p w:rsidR="00F67B75" w:rsidRPr="00D90E44" w:rsidRDefault="00494172" w:rsidP="00F959E7">
      <w:pPr>
        <w:jc w:val="both"/>
      </w:pPr>
      <w:r w:rsidRPr="00D90E44">
        <w:t>Zamawiający nie ogranicza udziału podwykonawców w realizacji zamówienia</w:t>
      </w:r>
      <w:r w:rsidR="00CD5229" w:rsidRPr="00D90E44">
        <w:t xml:space="preserve"> w zakresie wskazanym </w:t>
      </w:r>
      <w:r w:rsidR="00715588" w:rsidRPr="00D90E44">
        <w:br/>
      </w:r>
      <w:r w:rsidR="00CD5229" w:rsidRPr="00D90E44">
        <w:t>w pytaniu</w:t>
      </w:r>
      <w:r w:rsidRPr="00D90E44">
        <w:t>. Jednocześnie zgodnie z dyspozycją art. 36</w:t>
      </w:r>
      <w:r w:rsidR="00F959E7" w:rsidRPr="00D90E44">
        <w:t xml:space="preserve">b ust. 1 </w:t>
      </w:r>
      <w:r w:rsidRPr="00D90E44">
        <w:t xml:space="preserve">ustawy </w:t>
      </w:r>
      <w:proofErr w:type="spellStart"/>
      <w:r w:rsidRPr="00D90E44">
        <w:t>Pzp</w:t>
      </w:r>
      <w:proofErr w:type="spellEnd"/>
      <w:r w:rsidRPr="00D90E44">
        <w:t xml:space="preserve"> Zamawiający żąda wskazania przez Wykonawcę  w ofercie tej części zamówienia, której wykonanie </w:t>
      </w:r>
      <w:r w:rsidR="00F959E7" w:rsidRPr="00D90E44">
        <w:t xml:space="preserve">zamierza </w:t>
      </w:r>
      <w:r w:rsidRPr="00D90E44">
        <w:t>powierzy</w:t>
      </w:r>
      <w:r w:rsidR="00F959E7" w:rsidRPr="00D90E44">
        <w:t>ć</w:t>
      </w:r>
      <w:r w:rsidRPr="00D90E44">
        <w:t xml:space="preserve"> podwykonawcom. Dodatkowo</w:t>
      </w:r>
      <w:r w:rsidR="00F959E7" w:rsidRPr="00D90E44">
        <w:t xml:space="preserve"> w przypadku wyboru oferty Wykonawcy, który zamierza powierzyć część zamówienia podwykonawcy lub podwykonawcom</w:t>
      </w:r>
      <w:r w:rsidR="00F67B75" w:rsidRPr="00D90E44">
        <w:t xml:space="preserve">, Zamawiający wymaga  aby Wykonawca zgodnie </w:t>
      </w:r>
      <w:r w:rsidRPr="00D90E44">
        <w:t xml:space="preserve">z </w:t>
      </w:r>
      <w:r w:rsidR="00F959E7" w:rsidRPr="00D90E44">
        <w:t xml:space="preserve">art. 2 ust. 9b ustawy </w:t>
      </w:r>
      <w:proofErr w:type="spellStart"/>
      <w:r w:rsidR="00F959E7" w:rsidRPr="00D90E44">
        <w:t>Pzp</w:t>
      </w:r>
      <w:proofErr w:type="spellEnd"/>
      <w:r w:rsidR="00F959E7" w:rsidRPr="00D90E44">
        <w:t xml:space="preserve"> </w:t>
      </w:r>
      <w:r w:rsidR="00F67B75" w:rsidRPr="00D90E44">
        <w:t>zawarł</w:t>
      </w:r>
      <w:r w:rsidR="00F959E7" w:rsidRPr="00D90E44">
        <w:t xml:space="preserve"> umowę o podwykonawstwo  w formie pisemnej</w:t>
      </w:r>
      <w:r w:rsidR="00F67B75" w:rsidRPr="00D90E44">
        <w:t xml:space="preserve">, oraz przedłożył ją Zamawiającemu bezzwłocznie po jej zawarciu.  Zamawiający w takim przypadku wprowadzi do umowy zapisy o konieczności przedstawienia dowodu zapłaty przez Wykonawcę wynagrodzenia na rzecz Podwykonawcy, pod rygorem zatrzymania zapłaty Wykonawcy. </w:t>
      </w:r>
    </w:p>
    <w:p w:rsidR="00494172" w:rsidRPr="00D90E44" w:rsidRDefault="00F67B75" w:rsidP="00F959E7">
      <w:pPr>
        <w:jc w:val="both"/>
      </w:pPr>
      <w:r w:rsidRPr="00D90E44">
        <w:t xml:space="preserve">Nie jest możliwe, aby Zamawiający mając zawartą umowę z Wykonawcą na całość zadania wskazanego w SIWZ, dokonywał zapłaty za jakąkolwiek część zamówienia na rzecz jakiegoś innego podmiotu,  poza przypadkiem  wskazanym w ustawie w art. </w:t>
      </w:r>
      <w:r w:rsidR="00CD5229" w:rsidRPr="00D90E44">
        <w:t xml:space="preserve">143C ustawy </w:t>
      </w:r>
      <w:proofErr w:type="spellStart"/>
      <w:r w:rsidR="00CD5229" w:rsidRPr="00D90E44">
        <w:t>Pzp</w:t>
      </w:r>
      <w:proofErr w:type="spellEnd"/>
      <w:r w:rsidR="00CD5229" w:rsidRPr="00D90E44">
        <w:t xml:space="preserve">. </w:t>
      </w:r>
    </w:p>
    <w:p w:rsidR="00CD5229" w:rsidRPr="00D90E44" w:rsidRDefault="00CD5229" w:rsidP="00F959E7">
      <w:pPr>
        <w:jc w:val="both"/>
        <w:rPr>
          <w:b/>
        </w:rPr>
      </w:pPr>
      <w:r w:rsidRPr="00D90E44">
        <w:rPr>
          <w:b/>
        </w:rPr>
        <w:t>PYTANIE NR 5:</w:t>
      </w:r>
    </w:p>
    <w:p w:rsidR="00CD5229" w:rsidRPr="00D90E44" w:rsidRDefault="00CD5229" w:rsidP="00CD5229">
      <w:pPr>
        <w:jc w:val="both"/>
      </w:pPr>
      <w:r w:rsidRPr="00D90E44">
        <w:t>W treści SIWZ Zamawiający określił:</w:t>
      </w:r>
    </w:p>
    <w:p w:rsidR="00CD5229" w:rsidRPr="00D90E44" w:rsidRDefault="00CD5229" w:rsidP="00CD5229">
      <w:pPr>
        <w:jc w:val="both"/>
      </w:pPr>
      <w:r w:rsidRPr="00D90E44">
        <w:t>„Każda placówka Wykonawcy, o której mowa wyżej musi spełniać niżej wymienione warunki:</w:t>
      </w:r>
    </w:p>
    <w:p w:rsidR="00CD5229" w:rsidRPr="00D90E44" w:rsidRDefault="00CD5229" w:rsidP="00CD5229">
      <w:pPr>
        <w:jc w:val="both"/>
      </w:pPr>
      <w:r w:rsidRPr="00D90E44">
        <w:t>1.</w:t>
      </w:r>
      <w:r w:rsidRPr="00D90E44">
        <w:tab/>
        <w:t>czynna co najmniej we wszystkie dni robocze, tj. od poniedziałku do piątku, przez co najmniej 8 godzin, w godzinach 8:00 – 18:00”</w:t>
      </w:r>
    </w:p>
    <w:p w:rsidR="00CD5229" w:rsidRPr="00D90E44" w:rsidRDefault="00CD5229" w:rsidP="00CD5229">
      <w:pPr>
        <w:jc w:val="both"/>
      </w:pPr>
    </w:p>
    <w:p w:rsidR="00CD5229" w:rsidRPr="00D90E44" w:rsidRDefault="00CD5229" w:rsidP="00CD5229">
      <w:pPr>
        <w:jc w:val="both"/>
      </w:pPr>
      <w:r w:rsidRPr="00D90E44">
        <w:t>Czy z uwagi na fakt, iż operator wyznaczony powinien posiadać placówki w każdej gminie na terenie kraju czynne w każdy dzień roboczy bez podania przedziału czasowego (rozporządzenia Ministra Administracji i Cyfryzacji z dnia 29 kwietnia 2013 r. w sprawie warunków wykonania usług powszechnych przez operatora wyznaczonego (Dz. U. z 2013r., poz. 545 – o którym mowa w treści SIWZ – OPZ Dział 3. Przepisy prawne obowiązujące przy realizacji zamówienia) zamawiający może ograniczyć wymagania SIWZ w zakresie czasu pracy np. do 6 godzin?</w:t>
      </w:r>
    </w:p>
    <w:p w:rsidR="00CD5229" w:rsidRPr="00D90E44" w:rsidRDefault="00CD5229" w:rsidP="00CD5229">
      <w:pPr>
        <w:rPr>
          <w:b/>
        </w:rPr>
      </w:pPr>
      <w:r w:rsidRPr="00D90E44">
        <w:rPr>
          <w:b/>
        </w:rPr>
        <w:lastRenderedPageBreak/>
        <w:t>ODPOWIEDŹ NA PYTANIE 5:</w:t>
      </w:r>
    </w:p>
    <w:p w:rsidR="00CD5229" w:rsidRPr="00D90E44" w:rsidRDefault="00CD5229" w:rsidP="00CD5229">
      <w:r w:rsidRPr="00D90E44">
        <w:t>Zamawiający wyraża zgodę na ograniczenie wymagania w zakresie czasu pracy.  W związku z powyższym wskazany zapis otrzymuje brzmienie:</w:t>
      </w:r>
    </w:p>
    <w:p w:rsidR="00CD5229" w:rsidRPr="00D90E44" w:rsidRDefault="00CD5229" w:rsidP="00CD5229">
      <w:r w:rsidRPr="00D90E44">
        <w:t>„Każda placówka Wykonawcy, o której mowa wyżej musi spełniać niżej wymienione warunki:</w:t>
      </w:r>
    </w:p>
    <w:p w:rsidR="00CD5229" w:rsidRPr="00D90E44" w:rsidRDefault="00CD5229" w:rsidP="00CD5229">
      <w:pPr>
        <w:pStyle w:val="Akapitzlist"/>
        <w:numPr>
          <w:ilvl w:val="0"/>
          <w:numId w:val="1"/>
        </w:numPr>
      </w:pPr>
      <w:r w:rsidRPr="00D90E44">
        <w:t>czynna co najmniej we wszystkie dni robocze, tj. od poniedziałku do piątku, przez co najmniej 6 godzin, w godzinach 8:00 – 18:00”</w:t>
      </w:r>
    </w:p>
    <w:p w:rsidR="00CD5229" w:rsidRPr="00D90E44" w:rsidRDefault="00CD5229" w:rsidP="00CD5229">
      <w:pPr>
        <w:jc w:val="both"/>
        <w:rPr>
          <w:b/>
        </w:rPr>
      </w:pPr>
      <w:r w:rsidRPr="00D90E44">
        <w:rPr>
          <w:b/>
        </w:rPr>
        <w:t>PYTANIE NR 6:</w:t>
      </w:r>
    </w:p>
    <w:p w:rsidR="00CD5229" w:rsidRPr="00D90E44" w:rsidRDefault="00CD5229" w:rsidP="00CD5229">
      <w:pPr>
        <w:jc w:val="both"/>
      </w:pPr>
      <w:r w:rsidRPr="00D90E44">
        <w:t>W treści SIWZ zamawiający nie określił sposobu oznaczania przesyłek informacjami o opłacie pocztowej za przesyłki. Jest to istotna informacja dla wykonawców. Czy zamawiający oczekuje, że informacja o opłatach za przesyłki zostanie dokonana przez umieszczenia przez zamawiającego na kopercie nadruku, odcisku pieczęci według wzoru dostarczonego przez wykonawcę? Dzięki temu zamawiający uniknie konieczności opłacania przesyłek znaczkiem pocztowym.</w:t>
      </w:r>
    </w:p>
    <w:p w:rsidR="00CD5229" w:rsidRPr="00D90E44" w:rsidRDefault="00CD5229" w:rsidP="00CD5229">
      <w:pPr>
        <w:rPr>
          <w:b/>
        </w:rPr>
      </w:pPr>
      <w:r w:rsidRPr="00D90E44">
        <w:rPr>
          <w:b/>
        </w:rPr>
        <w:t>ODPOWIEDŹ NA PYTANIE 6:</w:t>
      </w:r>
    </w:p>
    <w:p w:rsidR="00CD5229" w:rsidRPr="00D90E44" w:rsidRDefault="00CD5229" w:rsidP="00CD5229">
      <w:pPr>
        <w:jc w:val="both"/>
      </w:pPr>
      <w:r w:rsidRPr="00D90E44">
        <w:t>Zamawiający oczekuje, iż</w:t>
      </w:r>
      <w:r w:rsidRPr="00D90E44">
        <w:rPr>
          <w:b/>
        </w:rPr>
        <w:t xml:space="preserve"> </w:t>
      </w:r>
      <w:r w:rsidRPr="00D90E44">
        <w:t xml:space="preserve">informacja o opłatach za przesyłki zostanie dokonana przez umieszczenia przez zamawiającego na kopercie odcisku pieczęci według wzoru dostarczonego przez wykonawcę lub w inny sposób </w:t>
      </w:r>
      <w:r w:rsidR="00715588" w:rsidRPr="00D90E44">
        <w:t>wskazujący, iż przesyłka została (zostanie) opłacona, aby nie było konieczności opłacania przesyłek w żaden inny sposób niż  ten wskazany umową o zamówienie publiczne</w:t>
      </w:r>
      <w:r w:rsidRPr="00D90E44">
        <w:t xml:space="preserve">. </w:t>
      </w:r>
    </w:p>
    <w:p w:rsidR="00715588" w:rsidRPr="00D90E44" w:rsidRDefault="00715588" w:rsidP="00CD5229">
      <w:pPr>
        <w:jc w:val="both"/>
        <w:rPr>
          <w:b/>
        </w:rPr>
      </w:pPr>
      <w:r w:rsidRPr="00D90E44">
        <w:rPr>
          <w:b/>
        </w:rPr>
        <w:t>PYTANIE NR 7:</w:t>
      </w:r>
    </w:p>
    <w:p w:rsidR="00C36635" w:rsidRPr="00D90E44" w:rsidRDefault="00C36635" w:rsidP="00C36635">
      <w:pPr>
        <w:spacing w:after="0" w:line="240" w:lineRule="auto"/>
        <w:jc w:val="both"/>
      </w:pPr>
      <w:r w:rsidRPr="00D90E44">
        <w:t>Czy Zamawiający w ramach przedmiotu zamówienia przewiduje nadawanie przesyłek wymagających</w:t>
      </w:r>
    </w:p>
    <w:p w:rsidR="00C36635" w:rsidRPr="00D90E44" w:rsidRDefault="00C36635" w:rsidP="00715588">
      <w:pPr>
        <w:spacing w:after="0" w:line="240" w:lineRule="auto"/>
        <w:jc w:val="both"/>
      </w:pPr>
      <w:r w:rsidRPr="00D90E44">
        <w:t xml:space="preserve">zastosowania przepisu art. 57 § 5 pkt. 2 KPA, art. 12 § 6 pkt. 2 Ordynacji podatkowej lub ew. innych analogicznych przepisów, np. art. 165 § 2 Kodeksu postępowania cywilnego (w brzmieniu przewidzianym nowelizacjami dokonanymi przez nowe Prawo pocztowe) tj. pism w postępowaniach, w których Zamawiający jest stroną, a dla wywołania określonych w przepisach skutków </w:t>
      </w:r>
      <w:r w:rsidR="0075231A" w:rsidRPr="00D90E44">
        <w:br/>
      </w:r>
      <w:r w:rsidRPr="00D90E44">
        <w:t>(tj. zachowaniem terminu do wniesienia pisma w przypadku nadawania przesyłki w ostatnim dniu terminów procesowych) konieczne jest pośrednictwo operatora wyznaczonego?</w:t>
      </w:r>
    </w:p>
    <w:p w:rsidR="00C36635" w:rsidRPr="00D90E44" w:rsidRDefault="0080641E" w:rsidP="0080641E">
      <w:pPr>
        <w:jc w:val="both"/>
      </w:pPr>
      <w:r w:rsidRPr="00D90E44">
        <w:t xml:space="preserve">Art. 165 § 2 KPC </w:t>
      </w:r>
      <w:r w:rsidR="00C36635" w:rsidRPr="00D90E44">
        <w:t>Oddanie pisma procesowego w polskiej placówce p</w:t>
      </w:r>
      <w:r w:rsidRPr="00D90E44">
        <w:t xml:space="preserve">ocztowej operatora wyznaczonego w </w:t>
      </w:r>
      <w:r w:rsidR="00C36635" w:rsidRPr="00D90E44">
        <w:t>rozumieniu ust</w:t>
      </w:r>
      <w:r w:rsidRPr="00D90E44">
        <w:t xml:space="preserve">awy z dnia 23 listopada 2012 r. - </w:t>
      </w:r>
      <w:r w:rsidR="00C36635" w:rsidRPr="00D90E44">
        <w:t>Prawo po</w:t>
      </w:r>
      <w:r w:rsidRPr="00D90E44">
        <w:t xml:space="preserve">cztowe lub w placówce pocztowej </w:t>
      </w:r>
      <w:r w:rsidR="00C36635" w:rsidRPr="00D90E44">
        <w:t>operatora świadczącego pocztowe usługi pows</w:t>
      </w:r>
      <w:r w:rsidRPr="00D90E44">
        <w:t xml:space="preserve">zechne w innym państwie członkowskim Unii </w:t>
      </w:r>
      <w:r w:rsidR="00C36635" w:rsidRPr="00D90E44">
        <w:t>Europejskiej jest równoznaczne z wniesieniem go do sądu.</w:t>
      </w:r>
    </w:p>
    <w:p w:rsidR="00C36635" w:rsidRPr="00D90E44" w:rsidRDefault="0080641E" w:rsidP="00C36635">
      <w:r w:rsidRPr="00D90E44">
        <w:t>Art. 57 § 5 pkt. 2 KPA T</w:t>
      </w:r>
      <w:r w:rsidR="00C36635" w:rsidRPr="00D90E44">
        <w:t>ermin uważa się za zachowany, jeżeli przed jego</w:t>
      </w:r>
      <w:r w:rsidRPr="00D90E44">
        <w:t xml:space="preserve"> upływem pismo zostało: </w:t>
      </w:r>
      <w:r w:rsidRPr="00D90E44">
        <w:br/>
        <w:t xml:space="preserve">2) </w:t>
      </w:r>
      <w:r w:rsidR="00C36635" w:rsidRPr="00D90E44">
        <w:t>nadane w polskiej placówce pocztowej operatora wyznaczonego,</w:t>
      </w:r>
    </w:p>
    <w:p w:rsidR="0080641E" w:rsidRPr="00D90E44" w:rsidRDefault="0080641E" w:rsidP="0080641E">
      <w:pPr>
        <w:jc w:val="both"/>
      </w:pPr>
      <w:r w:rsidRPr="00D90E44">
        <w:t xml:space="preserve">Art. 12 § 6 pkt. 2 Ordynacji podatkowej: Art. 12 § 6 </w:t>
      </w:r>
      <w:r w:rsidR="00C36635" w:rsidRPr="00D90E44">
        <w:t>Termin uważa się za zachowany, jeżeli pr</w:t>
      </w:r>
      <w:r w:rsidRPr="00D90E44">
        <w:t xml:space="preserve">zed jego upływem pismo zostało: 2) </w:t>
      </w:r>
      <w:r w:rsidR="00C36635" w:rsidRPr="00D90E44">
        <w:t>nadane w polskiej placówce pocztowej op</w:t>
      </w:r>
      <w:r w:rsidRPr="00D90E44">
        <w:t>eratora wyznaczonego albo złożone w polskim urzędzie konsularnym;</w:t>
      </w:r>
    </w:p>
    <w:p w:rsidR="00C36635" w:rsidRPr="00D90E44" w:rsidRDefault="00C36635" w:rsidP="0080641E">
      <w:pPr>
        <w:jc w:val="both"/>
      </w:pPr>
      <w:r w:rsidRPr="00D90E44">
        <w:t>Dla przykładu, pi</w:t>
      </w:r>
      <w:r w:rsidR="0080641E" w:rsidRPr="00D90E44">
        <w:t>sma wymagające zastosowania pow</w:t>
      </w:r>
      <w:r w:rsidRPr="00D90E44">
        <w:t>yższych przepi</w:t>
      </w:r>
      <w:r w:rsidR="0080641E" w:rsidRPr="00D90E44">
        <w:t xml:space="preserve">sów to np. apelacje, odwołania, </w:t>
      </w:r>
      <w:r w:rsidRPr="00D90E44">
        <w:t>wysyłane za pośrednictwem poczty w ostatni dzień te</w:t>
      </w:r>
      <w:r w:rsidR="0080641E" w:rsidRPr="00D90E44">
        <w:t xml:space="preserve">rminów procesowych, dla których – celem </w:t>
      </w:r>
      <w:r w:rsidRPr="00D90E44">
        <w:t>wywołania skutku, że z chwilą nadania zostały wniesione do są</w:t>
      </w:r>
      <w:r w:rsidR="0080641E" w:rsidRPr="00D90E44">
        <w:t>du, konieczne jest pośrednictwo operatora wyznaczonego. P</w:t>
      </w:r>
      <w:r w:rsidRPr="00D90E44">
        <w:t>isma takie jak wydawane przez Zamawiającego de</w:t>
      </w:r>
      <w:r w:rsidR="0080641E" w:rsidRPr="00D90E44">
        <w:t xml:space="preserve">cyzje, wezwania, zaświadczenia, nie wymagają </w:t>
      </w:r>
      <w:r w:rsidRPr="00D90E44">
        <w:t>stosowania powyższego trybu, gdyż, zgodnie z art. 39 KPA, 144 Ordynac</w:t>
      </w:r>
      <w:r w:rsidR="0080641E" w:rsidRPr="00D90E44">
        <w:t xml:space="preserve">ji podatkowej itp., nadanie ich za pośrednictwem </w:t>
      </w:r>
      <w:r w:rsidRPr="00D90E44">
        <w:t>każdego z opera</w:t>
      </w:r>
      <w:r w:rsidR="0080641E" w:rsidRPr="00D90E44">
        <w:t xml:space="preserve">torów pocztowych legitymujących się wpisem do rejestru </w:t>
      </w:r>
      <w:r w:rsidRPr="00D90E44">
        <w:t>operatorów poczt</w:t>
      </w:r>
      <w:r w:rsidR="0080641E" w:rsidRPr="00D90E44">
        <w:t>owych będzie tak samo skuteczne</w:t>
      </w:r>
      <w:r w:rsidRPr="00D90E44">
        <w:t>.</w:t>
      </w:r>
    </w:p>
    <w:p w:rsidR="00715588" w:rsidRPr="00D90E44" w:rsidRDefault="00C36635" w:rsidP="0080641E">
      <w:pPr>
        <w:jc w:val="both"/>
      </w:pPr>
      <w:r w:rsidRPr="00D90E44">
        <w:lastRenderedPageBreak/>
        <w:t>W związku z powyższym Wykonawca zwraca się o udzielenie odpowi</w:t>
      </w:r>
      <w:r w:rsidR="0080641E" w:rsidRPr="00D90E44">
        <w:t xml:space="preserve">edzi w przedmiocie wskazanej we </w:t>
      </w:r>
      <w:r w:rsidRPr="00D90E44">
        <w:t xml:space="preserve">wstępie do niniejszego pytania interpretacji, co </w:t>
      </w:r>
      <w:r w:rsidR="0080641E" w:rsidRPr="00D90E44">
        <w:t xml:space="preserve">do rozumienia przedmiotu zamówienia w niniejszym </w:t>
      </w:r>
      <w:r w:rsidRPr="00D90E44">
        <w:t>postępowaniu.</w:t>
      </w:r>
    </w:p>
    <w:p w:rsidR="00715588" w:rsidRPr="00D90E44" w:rsidRDefault="00715588" w:rsidP="00715588">
      <w:pPr>
        <w:rPr>
          <w:b/>
        </w:rPr>
      </w:pPr>
      <w:r w:rsidRPr="00D90E44">
        <w:rPr>
          <w:b/>
        </w:rPr>
        <w:t xml:space="preserve">ODPOWIEDŹ NA PYTANIE NR 7: </w:t>
      </w:r>
    </w:p>
    <w:p w:rsidR="00715588" w:rsidRPr="00D90E44" w:rsidRDefault="00715588" w:rsidP="00715588">
      <w:pPr>
        <w:jc w:val="both"/>
      </w:pPr>
      <w:r w:rsidRPr="00D90E44">
        <w:t xml:space="preserve">Zamawiający wymaga aby w ramach realizacji zamówienia Wykonawca  doręczał przesyłki </w:t>
      </w:r>
      <w:r w:rsidRPr="00D90E44">
        <w:br/>
        <w:t>z bezwzględnym zachowaniem przepisów ustawowych określonych w następujących aktach prawnych:</w:t>
      </w:r>
    </w:p>
    <w:p w:rsidR="00715588" w:rsidRPr="00D90E44" w:rsidRDefault="00715588" w:rsidP="00715588">
      <w:r w:rsidRPr="00D90E44">
        <w:t>- art. 57 § 5 pkt. 2 KPA,</w:t>
      </w:r>
    </w:p>
    <w:p w:rsidR="00715588" w:rsidRPr="00D90E44" w:rsidRDefault="00715588" w:rsidP="00715588">
      <w:r w:rsidRPr="00D90E44">
        <w:t>- art. 12 § 6 pkt. 2 Ordynacji podatkowej,</w:t>
      </w:r>
    </w:p>
    <w:p w:rsidR="00715588" w:rsidRPr="00D90E44" w:rsidRDefault="00715588" w:rsidP="00715588">
      <w:r w:rsidRPr="00D90E44">
        <w:t xml:space="preserve">- art. 165 § 2 Kodeksu postępowania cywilnego </w:t>
      </w:r>
    </w:p>
    <w:p w:rsidR="00715588" w:rsidRPr="00D90E44" w:rsidRDefault="00715588" w:rsidP="00C36635">
      <w:r w:rsidRPr="00D90E44">
        <w:t xml:space="preserve">i innych analogicznych przepisów, co do których dla  wywołania określonych w przepisach skutków konieczne jest pośrednictwo operatora wyznaczonego. </w:t>
      </w:r>
    </w:p>
    <w:p w:rsidR="00C36635" w:rsidRPr="00D90E44" w:rsidRDefault="00715588" w:rsidP="00C36635">
      <w:pPr>
        <w:rPr>
          <w:b/>
        </w:rPr>
      </w:pPr>
      <w:r w:rsidRPr="00D90E44">
        <w:rPr>
          <w:b/>
        </w:rPr>
        <w:t>PYTANIE NR 8:</w:t>
      </w:r>
    </w:p>
    <w:p w:rsidR="009B3448" w:rsidRPr="00D90E44" w:rsidRDefault="000863F3" w:rsidP="00C0155E">
      <w:pPr>
        <w:jc w:val="both"/>
      </w:pPr>
      <w:r w:rsidRPr="00D90E44">
        <w:t xml:space="preserve">Jeżeli Zamawiający przewiduje </w:t>
      </w:r>
      <w:r w:rsidR="00C36635" w:rsidRPr="00D90E44">
        <w:t xml:space="preserve">konieczność nadawania części przesyłek w sposób określony </w:t>
      </w:r>
      <w:r w:rsidRPr="00D90E44">
        <w:br/>
      </w:r>
      <w:r w:rsidR="00C36635" w:rsidRPr="00D90E44">
        <w:t>w</w:t>
      </w:r>
      <w:r w:rsidRPr="00D90E44">
        <w:t xml:space="preserve"> art. 57 § 5 pkt. 2 KPA, art. 12 § 6 pkt. </w:t>
      </w:r>
      <w:r w:rsidR="00C36635" w:rsidRPr="00D90E44">
        <w:t>2 Ordynacji podatkowej oraz pism sądo</w:t>
      </w:r>
      <w:r w:rsidRPr="00D90E44">
        <w:t xml:space="preserve">wych za pośrednictwem operatora wyznaczonego, to: </w:t>
      </w:r>
    </w:p>
    <w:p w:rsidR="00C36635" w:rsidRPr="00D90E44" w:rsidRDefault="000863F3" w:rsidP="00C0155E">
      <w:pPr>
        <w:jc w:val="both"/>
      </w:pPr>
      <w:r w:rsidRPr="00D90E44">
        <w:t xml:space="preserve">1) </w:t>
      </w:r>
      <w:r w:rsidR="00C36635" w:rsidRPr="00D90E44">
        <w:t>czy dopuszcza możliwość wyłączenia takich przesyłek z zakresu pr</w:t>
      </w:r>
      <w:r w:rsidRPr="00D90E44">
        <w:t xml:space="preserve">zedmiotu zamówienia i </w:t>
      </w:r>
      <w:r w:rsidR="00C36635" w:rsidRPr="00D90E44">
        <w:t>niniejszego postępowania o udz</w:t>
      </w:r>
      <w:r w:rsidR="009B3448" w:rsidRPr="00D90E44">
        <w:t xml:space="preserve">ielenie zamówienia publicznego? </w:t>
      </w:r>
      <w:r w:rsidR="00C36635" w:rsidRPr="00D90E44">
        <w:t>Ze względu na swoją specyfikę, a więc konieczność posługiwani</w:t>
      </w:r>
      <w:r w:rsidRPr="00D90E44">
        <w:t>a się w tym zakresie operatorem wyznaczony</w:t>
      </w:r>
      <w:r w:rsidR="00C36635" w:rsidRPr="00D90E44">
        <w:t>m, uzasadnione jest wyłączenie powyższych przesyłek i ws</w:t>
      </w:r>
      <w:r w:rsidRPr="00D90E44">
        <w:t xml:space="preserve">zczęcie w tym zakresie osobnego </w:t>
      </w:r>
      <w:r w:rsidR="00C36635" w:rsidRPr="00D90E44">
        <w:t>postępowania w sprawie udzielenia zamówien</w:t>
      </w:r>
      <w:r w:rsidRPr="00D90E44">
        <w:t xml:space="preserve">ia publicznego obejmującego wyłącznie tego rodzaju przesyłki. </w:t>
      </w:r>
      <w:r w:rsidR="00C36635" w:rsidRPr="00D90E44">
        <w:t>Wykonawca informuje, że wyłączenie tych przesyłek wpłynie na ce</w:t>
      </w:r>
      <w:r w:rsidRPr="00D90E44">
        <w:t>n</w:t>
      </w:r>
      <w:r w:rsidR="00C36635" w:rsidRPr="00D90E44">
        <w:t xml:space="preserve">ę oferty Wykonawcy, </w:t>
      </w:r>
      <w:r w:rsidRPr="00D90E44">
        <w:t xml:space="preserve">a </w:t>
      </w:r>
      <w:r w:rsidR="00C36635" w:rsidRPr="00D90E44">
        <w:t>także innych Wykonawców przystępujących do postępowani</w:t>
      </w:r>
      <w:r w:rsidRPr="00D90E44">
        <w:t xml:space="preserve">a i w istotny sposób wpłynie na </w:t>
      </w:r>
      <w:r w:rsidR="00C36635" w:rsidRPr="00D90E44">
        <w:t>zwiększenie konkurencyjności postępowania. Brak konieczności uwz</w:t>
      </w:r>
      <w:r w:rsidRPr="00D90E44">
        <w:t xml:space="preserve">ględniania w kosztach nadawania </w:t>
      </w:r>
      <w:r w:rsidR="00C36635" w:rsidRPr="00D90E44">
        <w:t xml:space="preserve">ww. przesyłek pozwoli Wykonawcy na zaproponowanie </w:t>
      </w:r>
      <w:r w:rsidRPr="00D90E44">
        <w:t>na</w:t>
      </w:r>
      <w:r w:rsidR="00C36635" w:rsidRPr="00D90E44">
        <w:t>jbardzie</w:t>
      </w:r>
      <w:r w:rsidRPr="00D90E44">
        <w:t xml:space="preserve">j optymalnych dla Zamawiającego </w:t>
      </w:r>
      <w:r w:rsidR="00C36635" w:rsidRPr="00D90E44">
        <w:t>warunków cenowych. Co więcej, również konkurenci Wykon</w:t>
      </w:r>
      <w:r w:rsidRPr="00D90E44">
        <w:t xml:space="preserve">awcy, przede wszystkim operator </w:t>
      </w:r>
      <w:r w:rsidR="00C0155E" w:rsidRPr="00D90E44">
        <w:t xml:space="preserve">wyznaczony </w:t>
      </w:r>
      <w:r w:rsidRPr="00D90E44">
        <w:t xml:space="preserve">– </w:t>
      </w:r>
      <w:r w:rsidR="00C36635" w:rsidRPr="00D90E44">
        <w:t>Poczta Polska S.A., wiedząc o zwiększeniu konkuren</w:t>
      </w:r>
      <w:r w:rsidRPr="00D90E44">
        <w:t xml:space="preserve">cji, będą zmuszeni do obniżenia </w:t>
      </w:r>
      <w:r w:rsidR="00C36635" w:rsidRPr="00D90E44">
        <w:t>proponowanych cen ofertowych.</w:t>
      </w:r>
    </w:p>
    <w:p w:rsidR="00C0155E" w:rsidRPr="00D90E44" w:rsidRDefault="00C0155E" w:rsidP="00C0155E">
      <w:pPr>
        <w:jc w:val="both"/>
      </w:pPr>
      <w:r w:rsidRPr="00D90E44">
        <w:t xml:space="preserve"> 2) ew</w:t>
      </w:r>
      <w:r w:rsidR="00C36635" w:rsidRPr="00D90E44">
        <w:t>entualnie, czy Zamawiający dopuszcza możliwość sporządz</w:t>
      </w:r>
      <w:r w:rsidRPr="00D90E44">
        <w:t xml:space="preserve">enia odrębnego wykazu przesyłek </w:t>
      </w:r>
      <w:r w:rsidR="00C36635" w:rsidRPr="00D90E44">
        <w:t>wymagających nadania u operatora wyznaczonego lub ich oznakowania w określony sposób</w:t>
      </w:r>
      <w:r w:rsidRPr="00D90E44">
        <w:t xml:space="preserve"> –w </w:t>
      </w:r>
      <w:r w:rsidR="00C36635" w:rsidRPr="00D90E44">
        <w:t>celu wydzielenia i nadania przez Wykonawcę u oper</w:t>
      </w:r>
      <w:r w:rsidRPr="00D90E44">
        <w:t>atora wyznaczonego w dniu odbioru przesyłek od Zamawiającego?</w:t>
      </w:r>
    </w:p>
    <w:p w:rsidR="00C36635" w:rsidRPr="00D90E44" w:rsidRDefault="00C36635" w:rsidP="00C0155E">
      <w:pPr>
        <w:jc w:val="both"/>
      </w:pPr>
      <w:r w:rsidRPr="00D90E44">
        <w:t>Wykonawca informuje, że w tym przypadku będzie stosował następujący tryb: wydzielon</w:t>
      </w:r>
      <w:r w:rsidR="00C0155E" w:rsidRPr="00D90E44">
        <w:t xml:space="preserve">e przesyłki </w:t>
      </w:r>
      <w:r w:rsidRPr="00D90E44">
        <w:t xml:space="preserve">pocztowe, po ich odebraniu od Zamawiającego, w tym samym dniu </w:t>
      </w:r>
      <w:r w:rsidR="00C0155E" w:rsidRPr="00D90E44">
        <w:t xml:space="preserve">zostaną dostarczone do placówki operatora wyznaczonego i nadane w </w:t>
      </w:r>
      <w:r w:rsidRPr="00D90E44">
        <w:t>imieniu Zamawiającego</w:t>
      </w:r>
      <w:r w:rsidR="00C0155E" w:rsidRPr="00D90E44">
        <w:t xml:space="preserve">, Wykonawca następnie dostarczy </w:t>
      </w:r>
      <w:r w:rsidRPr="00D90E44">
        <w:t>Zamawiającemu uzyskane potwierdzenie nadania. Wykonawca będzie</w:t>
      </w:r>
      <w:r w:rsidR="00C0155E" w:rsidRPr="00D90E44">
        <w:t xml:space="preserve"> tylko pośrednikiem między </w:t>
      </w:r>
      <w:r w:rsidRPr="00D90E44">
        <w:t>Zamawiającym a operatorem wyznaczonym, nadanie przesył</w:t>
      </w:r>
      <w:r w:rsidR="00C0155E" w:rsidRPr="00D90E44">
        <w:t>ek nastąpi w imieniu i na rzecz Zamawiającego, nie zmieni j</w:t>
      </w:r>
      <w:r w:rsidRPr="00D90E44">
        <w:t>ednak danych Zamawiającego na koperci</w:t>
      </w:r>
      <w:r w:rsidR="00C0155E" w:rsidRPr="00D90E44">
        <w:t xml:space="preserve">e. Sposób oznaczenia wniesienia </w:t>
      </w:r>
      <w:r w:rsidRPr="00D90E44">
        <w:t>opłaty pocztowej ustalony z Zamawiającym zastąpią znaki opłaty pocz</w:t>
      </w:r>
      <w:r w:rsidR="00C0155E" w:rsidRPr="00D90E44">
        <w:t xml:space="preserve">towej stosowane przez operatora wyznaczonego. Wykonawca podkreśla, że </w:t>
      </w:r>
      <w:r w:rsidRPr="00D90E44">
        <w:t>Poczta Polska S.A.</w:t>
      </w:r>
      <w:r w:rsidR="00C0155E" w:rsidRPr="00D90E44">
        <w:t xml:space="preserve"> jako operator wyznaczony zobowiązany do świadczenia </w:t>
      </w:r>
      <w:r w:rsidRPr="00D90E44">
        <w:t>powszechnej usługi pocztowej ma obowiązek zrealizować usługę i nie może odmówić w tym zakresi</w:t>
      </w:r>
      <w:r w:rsidR="00C0155E" w:rsidRPr="00D90E44">
        <w:t xml:space="preserve">e </w:t>
      </w:r>
      <w:r w:rsidRPr="00D90E44">
        <w:t>zawarcia umowy o świadczenie usług pocztowych niezależ</w:t>
      </w:r>
      <w:r w:rsidR="00C0155E" w:rsidRPr="00D90E44">
        <w:t xml:space="preserve">nie od łączących ją stosunków z </w:t>
      </w:r>
      <w:r w:rsidRPr="00D90E44">
        <w:t>Wykonawcą.</w:t>
      </w:r>
    </w:p>
    <w:p w:rsidR="00C36635" w:rsidRPr="00D90E44" w:rsidRDefault="00C36635" w:rsidP="00C301E7">
      <w:pPr>
        <w:jc w:val="both"/>
      </w:pPr>
      <w:r w:rsidRPr="00D90E44">
        <w:lastRenderedPageBreak/>
        <w:t xml:space="preserve">Powyższe </w:t>
      </w:r>
      <w:r w:rsidR="00C0155E" w:rsidRPr="00D90E44">
        <w:t>działanie ma bardzo istotne zna</w:t>
      </w:r>
      <w:r w:rsidRPr="00D90E44">
        <w:t>czenie z punktu widz</w:t>
      </w:r>
      <w:r w:rsidR="00C0155E" w:rsidRPr="00D90E44">
        <w:t xml:space="preserve">enia interesów Zamawiającego. </w:t>
      </w:r>
      <w:r w:rsidR="00C301E7" w:rsidRPr="00D90E44">
        <w:br/>
      </w:r>
      <w:r w:rsidR="00C0155E" w:rsidRPr="00D90E44">
        <w:t xml:space="preserve">W sytuacji bowiem gdy Zamawiający </w:t>
      </w:r>
      <w:r w:rsidRPr="00D90E44">
        <w:t>jest stroną np. postępowania cy</w:t>
      </w:r>
      <w:r w:rsidR="00C0155E" w:rsidRPr="00D90E44">
        <w:t xml:space="preserve">wilnego i zależy mu na złożeniu </w:t>
      </w:r>
      <w:r w:rsidRPr="00D90E44">
        <w:t>pisma w terminie wynikającym z konkretnej procedury, winien tak</w:t>
      </w:r>
      <w:r w:rsidR="00C0155E" w:rsidRPr="00D90E44">
        <w:t xml:space="preserve">ą przesyłkę wydzielić i wskazać </w:t>
      </w:r>
      <w:r w:rsidRPr="00D90E44">
        <w:t xml:space="preserve">operatorowi pocztowemu, że powinna być ona doręczona </w:t>
      </w:r>
      <w:r w:rsidR="00C0155E" w:rsidRPr="00D90E44">
        <w:t xml:space="preserve">przez operatora wyznaczonego. </w:t>
      </w:r>
      <w:r w:rsidR="00C301E7" w:rsidRPr="00D90E44">
        <w:br/>
      </w:r>
      <w:r w:rsidR="00C0155E" w:rsidRPr="00D90E44">
        <w:t>W przeciwnym wy</w:t>
      </w:r>
      <w:r w:rsidRPr="00D90E44">
        <w:t>padku negatywne skutki procesowe (uchybienie term</w:t>
      </w:r>
      <w:r w:rsidR="00C0155E" w:rsidRPr="00D90E44">
        <w:t xml:space="preserve">inu np. do wniesienia apelacji) </w:t>
      </w:r>
      <w:r w:rsidRPr="00D90E44">
        <w:t>poniesie Zamawiający, który nie poinformuje operatora pocztowego o c</w:t>
      </w:r>
      <w:r w:rsidR="00C0155E" w:rsidRPr="00D90E44">
        <w:t xml:space="preserve">harakterze przesyłki, na co ten </w:t>
      </w:r>
      <w:r w:rsidRPr="00D90E44">
        <w:t>o</w:t>
      </w:r>
      <w:r w:rsidR="00C0155E" w:rsidRPr="00D90E44">
        <w:t xml:space="preserve">statni nie miał żadnego wpływu. </w:t>
      </w:r>
      <w:r w:rsidRPr="00D90E44">
        <w:t>Możliwa j</w:t>
      </w:r>
      <w:r w:rsidR="00C0155E" w:rsidRPr="00D90E44">
        <w:t>est również w tym zakresie sytu</w:t>
      </w:r>
      <w:r w:rsidRPr="00D90E44">
        <w:t>acja, że przesyłki muszą być pr</w:t>
      </w:r>
      <w:r w:rsidR="00C0155E" w:rsidRPr="00D90E44">
        <w:t xml:space="preserve">zekazane operatorowi na tyle </w:t>
      </w:r>
      <w:r w:rsidRPr="00D90E44">
        <w:t>wcześnie do doręczenia, aby przesyłka "fizycznie" trafiła do organu/s</w:t>
      </w:r>
      <w:r w:rsidR="00C0155E" w:rsidRPr="00D90E44">
        <w:t xml:space="preserve">ądu w terminie przewidzianym na </w:t>
      </w:r>
      <w:r w:rsidRPr="00D90E44">
        <w:t>dokonanie danej czynności</w:t>
      </w:r>
      <w:r w:rsidR="00C0155E" w:rsidRPr="00D90E44">
        <w:t xml:space="preserve"> procesowej. Niemniej wymaga to </w:t>
      </w:r>
      <w:r w:rsidRPr="00D90E44">
        <w:t>współ</w:t>
      </w:r>
      <w:r w:rsidR="00C0155E" w:rsidRPr="00D90E44">
        <w:t>pracy z Zamawiającym i najpierw w</w:t>
      </w:r>
      <w:r w:rsidRPr="00D90E44">
        <w:t>yodrębnienia przesyłek, które muszą być nadan</w:t>
      </w:r>
      <w:r w:rsidR="00C0155E" w:rsidRPr="00D90E44">
        <w:t>e w trybach według ww. procedur</w:t>
      </w:r>
      <w:r w:rsidRPr="00D90E44">
        <w:t>.</w:t>
      </w:r>
    </w:p>
    <w:p w:rsidR="00715588" w:rsidRPr="00D90E44" w:rsidRDefault="00715588" w:rsidP="00715588">
      <w:pPr>
        <w:rPr>
          <w:b/>
        </w:rPr>
      </w:pPr>
      <w:r w:rsidRPr="00D90E44">
        <w:rPr>
          <w:b/>
        </w:rPr>
        <w:t>ODPOWIEDŹ NA PYTANIE 8:</w:t>
      </w:r>
    </w:p>
    <w:p w:rsidR="009B3448" w:rsidRPr="00D90E44" w:rsidRDefault="00715588" w:rsidP="009B3448">
      <w:pPr>
        <w:pStyle w:val="Akapitzlist"/>
        <w:numPr>
          <w:ilvl w:val="0"/>
          <w:numId w:val="2"/>
        </w:numPr>
        <w:jc w:val="both"/>
      </w:pPr>
      <w:r w:rsidRPr="00D90E44">
        <w:t xml:space="preserve">Zamawiający nie wyraża zgody na </w:t>
      </w:r>
      <w:r w:rsidR="009B3448" w:rsidRPr="00D90E44">
        <w:t>wydzielenie przesyłek wymagających nadania u operatora wyz</w:t>
      </w:r>
      <w:r w:rsidR="001076AD" w:rsidRPr="00D90E44">
        <w:t>naczonego z przedmiotowego postę</w:t>
      </w:r>
      <w:r w:rsidR="009B3448" w:rsidRPr="00D90E44">
        <w:t xml:space="preserve">powania. </w:t>
      </w:r>
    </w:p>
    <w:p w:rsidR="00715588" w:rsidRPr="00D90E44" w:rsidRDefault="009B3448" w:rsidP="009B3448">
      <w:pPr>
        <w:pStyle w:val="Akapitzlist"/>
        <w:numPr>
          <w:ilvl w:val="0"/>
          <w:numId w:val="2"/>
        </w:numPr>
        <w:jc w:val="both"/>
      </w:pPr>
      <w:r w:rsidRPr="00D90E44">
        <w:t xml:space="preserve">Jednocześnie Zamawiający przewiduje możliwość sporządzenia odrębnego wykazu przesyłek wymagających nadania u operatora wyznaczonego, który w takim przypadku zgodnie z ustawą </w:t>
      </w:r>
      <w:proofErr w:type="spellStart"/>
      <w:r w:rsidRPr="00D90E44">
        <w:t>Pzp</w:t>
      </w:r>
      <w:proofErr w:type="spellEnd"/>
      <w:r w:rsidRPr="00D90E44">
        <w:t xml:space="preserve">, będzie podwykonawcą zamówienia publicznego z konsekwencjami tego faktu wskazanymi </w:t>
      </w:r>
      <w:r w:rsidR="00D90E44" w:rsidRPr="00D90E44">
        <w:br/>
      </w:r>
      <w:r w:rsidRPr="00D90E44">
        <w:t xml:space="preserve">w ustawie </w:t>
      </w:r>
      <w:proofErr w:type="spellStart"/>
      <w:r w:rsidRPr="00D90E44">
        <w:t>Pzp</w:t>
      </w:r>
      <w:proofErr w:type="spellEnd"/>
      <w:r w:rsidR="00715588" w:rsidRPr="00D90E44">
        <w:t xml:space="preserve">. Jednocześnie zgodnie z dyspozycją art. 36b ust. 1 ustawy </w:t>
      </w:r>
      <w:proofErr w:type="spellStart"/>
      <w:r w:rsidR="00715588" w:rsidRPr="00D90E44">
        <w:t>Pzp</w:t>
      </w:r>
      <w:proofErr w:type="spellEnd"/>
      <w:r w:rsidR="00715588" w:rsidRPr="00D90E44">
        <w:t xml:space="preserve"> Zamawiający żąda wskazania przez Wykonawcę  w ofercie tej części zamówienia, której wykonanie zamierza powierzyć podwykonawcom. Dodatkowo w przypadku wyboru oferty Wykonawcy, który zamierza powierzyć część zamówienia podwykonawcy lub podwykonawcom, Zamawiający wymaga  aby Wykonawca zgodnie z art. 2 ust. 9b ustawy </w:t>
      </w:r>
      <w:proofErr w:type="spellStart"/>
      <w:r w:rsidR="00715588" w:rsidRPr="00D90E44">
        <w:t>Pzp</w:t>
      </w:r>
      <w:proofErr w:type="spellEnd"/>
      <w:r w:rsidR="00715588" w:rsidRPr="00D90E44">
        <w:t xml:space="preserve"> zawarł umowę o podwykonawstwo  w formie pisemnej, oraz przedłożył ją Zamawiającemu bezzwłocznie po jej zawarciu.  Zamawiający w takim przypadku wprowadzi do umowy zapisy o konieczności przedstawienia dowodu zapłaty przez Wykonawcę wynagrodzenia na rzecz Podwykonawcy, pod rygorem zatrzymania zapłaty Wykonawcy. </w:t>
      </w:r>
    </w:p>
    <w:p w:rsidR="00715588" w:rsidRPr="00D90E44" w:rsidRDefault="00715588" w:rsidP="00715588">
      <w:pPr>
        <w:jc w:val="both"/>
      </w:pPr>
      <w:r w:rsidRPr="00D90E44">
        <w:t xml:space="preserve">Nie jest możliwe, aby Zamawiający mając zawartą umowę z Wykonawcą na całość zadania wskazanego w SIWZ, dokonywał zapłaty za jakąkolwiek część zamówienia na rzecz jakiegoś innego podmiotu,  poza przypadkiem  wskazanym w ustawie w art. 143C ustawy </w:t>
      </w:r>
      <w:proofErr w:type="spellStart"/>
      <w:r w:rsidRPr="00D90E44">
        <w:t>Pzp</w:t>
      </w:r>
      <w:proofErr w:type="spellEnd"/>
      <w:r w:rsidRPr="00D90E44">
        <w:t xml:space="preserve">. </w:t>
      </w:r>
    </w:p>
    <w:p w:rsidR="00715588" w:rsidRPr="00D90E44" w:rsidRDefault="009B3448" w:rsidP="00C301E7">
      <w:pPr>
        <w:jc w:val="both"/>
      </w:pPr>
      <w:r w:rsidRPr="00D90E44">
        <w:t xml:space="preserve">Zamawiający nie wyraża również zgody na sytuację </w:t>
      </w:r>
      <w:r w:rsidR="001076AD" w:rsidRPr="00D90E44">
        <w:t xml:space="preserve">gdy na dowodzie przesyłki będzie figurował inny podmiot niż Zamawiający (jako nadawca przesyłki). </w:t>
      </w:r>
    </w:p>
    <w:p w:rsidR="00C36635" w:rsidRPr="00D90E44" w:rsidRDefault="00C0155E" w:rsidP="00C36635">
      <w:pPr>
        <w:rPr>
          <w:b/>
        </w:rPr>
      </w:pPr>
      <w:r w:rsidRPr="00D90E44">
        <w:rPr>
          <w:b/>
        </w:rPr>
        <w:t>PYTAN</w:t>
      </w:r>
      <w:r w:rsidR="001076AD" w:rsidRPr="00D90E44">
        <w:rPr>
          <w:b/>
        </w:rPr>
        <w:t>IE NR 9</w:t>
      </w:r>
      <w:r w:rsidR="00C36635" w:rsidRPr="00D90E44">
        <w:rPr>
          <w:b/>
        </w:rPr>
        <w:t>:</w:t>
      </w:r>
    </w:p>
    <w:p w:rsidR="00C36635" w:rsidRPr="00D90E44" w:rsidRDefault="00C0155E" w:rsidP="001076AD">
      <w:pPr>
        <w:jc w:val="both"/>
      </w:pPr>
      <w:r w:rsidRPr="00D90E44">
        <w:t xml:space="preserve">Jeżeli Zamawiający przewiduje </w:t>
      </w:r>
      <w:r w:rsidR="00C36635" w:rsidRPr="00D90E44">
        <w:t>konieczność nadawania prze</w:t>
      </w:r>
      <w:r w:rsidR="00000B03" w:rsidRPr="00D90E44">
        <w:t xml:space="preserve">syłek wymagających pośrednictwa operatora wyznaczonego, to </w:t>
      </w:r>
      <w:r w:rsidR="00C36635" w:rsidRPr="00D90E44">
        <w:t>czy Zamawiający</w:t>
      </w:r>
      <w:r w:rsidR="00000B03" w:rsidRPr="00D90E44">
        <w:t xml:space="preserve"> może wskazać szacunkowe wolumeny wszystkich </w:t>
      </w:r>
      <w:r w:rsidR="00C36635" w:rsidRPr="00D90E44">
        <w:t xml:space="preserve">przesyłek, które </w:t>
      </w:r>
      <w:r w:rsidR="00000B03" w:rsidRPr="00D90E44">
        <w:t xml:space="preserve">mają być nadawane w ten sposób? </w:t>
      </w:r>
      <w:r w:rsidR="00C36635" w:rsidRPr="00D90E44">
        <w:t>Zasady doręczeń obowiązujące w procedurze administracyjnej i cywilnej</w:t>
      </w:r>
      <w:r w:rsidR="00000B03" w:rsidRPr="00D90E44">
        <w:t xml:space="preserve">, a w szczególności konieczność </w:t>
      </w:r>
      <w:r w:rsidR="00C36635" w:rsidRPr="00D90E44">
        <w:t>nadania części przesyłek u operatora wyznaczonego wymagają i</w:t>
      </w:r>
      <w:r w:rsidR="00000B03" w:rsidRPr="00D90E44">
        <w:t xml:space="preserve">nnej organizacji Wykonawcy w zakresie </w:t>
      </w:r>
      <w:r w:rsidR="00C36635" w:rsidRPr="00D90E44">
        <w:t xml:space="preserve">realizacji usługi, jak też zaangażowania innych środków. W związku z </w:t>
      </w:r>
      <w:r w:rsidR="00000B03" w:rsidRPr="00D90E44">
        <w:t xml:space="preserve">tym, informacje, o których mowa </w:t>
      </w:r>
      <w:r w:rsidR="00C36635" w:rsidRPr="00D90E44">
        <w:t>powyżej będą niezwykle pomocne Wykonawcy w skalkulowaniu ceny oferty.</w:t>
      </w:r>
    </w:p>
    <w:p w:rsidR="001076AD" w:rsidRPr="00D90E44" w:rsidRDefault="001076AD" w:rsidP="001076AD">
      <w:pPr>
        <w:rPr>
          <w:b/>
        </w:rPr>
      </w:pPr>
      <w:r w:rsidRPr="00D90E44">
        <w:rPr>
          <w:b/>
        </w:rPr>
        <w:t>ODPOWIEDŹ NA PYTANIE 9:</w:t>
      </w:r>
    </w:p>
    <w:p w:rsidR="001076AD" w:rsidRPr="00D90E44" w:rsidRDefault="001076AD" w:rsidP="001076AD">
      <w:pPr>
        <w:jc w:val="both"/>
      </w:pPr>
      <w:r w:rsidRPr="00D90E44">
        <w:t xml:space="preserve">Zamawiający szacuje, iż ok 60% wszystkich nadawanych przez Zamawiającego stanowią przesyłki, które muszą zostać nadane w sposób określony w art. 57 § 5 pkt. 2 KPA, art. 12 § 6 pkt. 2 Ordynacji </w:t>
      </w:r>
      <w:r w:rsidRPr="00D90E44">
        <w:lastRenderedPageBreak/>
        <w:t xml:space="preserve">podatkowej i inne tego typu przepisy wymagające dla potwierdzenia dotrzymania  terminu potwierdzenia nadania w placówce operatora wyznaczonego. </w:t>
      </w:r>
    </w:p>
    <w:p w:rsidR="00C36635" w:rsidRPr="00D90E44" w:rsidRDefault="001076AD" w:rsidP="00C36635">
      <w:pPr>
        <w:rPr>
          <w:b/>
        </w:rPr>
      </w:pPr>
      <w:r w:rsidRPr="00D90E44">
        <w:rPr>
          <w:b/>
        </w:rPr>
        <w:t>PYTANIE NR 10</w:t>
      </w:r>
      <w:r w:rsidR="00C36635" w:rsidRPr="00D90E44">
        <w:rPr>
          <w:b/>
        </w:rPr>
        <w:t>:</w:t>
      </w:r>
    </w:p>
    <w:p w:rsidR="00C36635" w:rsidRPr="00D90E44" w:rsidRDefault="00C36635" w:rsidP="00A35B5D">
      <w:pPr>
        <w:jc w:val="both"/>
      </w:pPr>
      <w:r w:rsidRPr="00D90E44">
        <w:t>Czy Zamawiający dopuszcza możl</w:t>
      </w:r>
      <w:r w:rsidR="00000B03" w:rsidRPr="00D90E44">
        <w:t>iwość by na kopercie oprócz dan</w:t>
      </w:r>
      <w:r w:rsidRPr="00D90E44">
        <w:t>ych wska</w:t>
      </w:r>
      <w:r w:rsidR="00000B03" w:rsidRPr="00D90E44">
        <w:t xml:space="preserve">zanych przez </w:t>
      </w:r>
      <w:r w:rsidRPr="00D90E44">
        <w:t>Zamawiającego znajdowały się informacje o opłacie za usługę po</w:t>
      </w:r>
      <w:r w:rsidR="00000B03" w:rsidRPr="00D90E44">
        <w:t xml:space="preserve">cztową związane ze świadczeniem </w:t>
      </w:r>
      <w:r w:rsidRPr="00D90E44">
        <w:t>części zamówienia przez podwykonawców, ewentualnie inne informacj</w:t>
      </w:r>
      <w:r w:rsidR="00000B03" w:rsidRPr="00D90E44">
        <w:t>e związane z obiegiem przesyłek pocztowych? Wykonawca jednocześnie zaznacz</w:t>
      </w:r>
      <w:r w:rsidRPr="00D90E44">
        <w:t>a, że informacje te nie będą za</w:t>
      </w:r>
      <w:r w:rsidR="00000B03" w:rsidRPr="00D90E44">
        <w:t xml:space="preserve">krywać nadruku adresu firmowego </w:t>
      </w:r>
      <w:r w:rsidRPr="00D90E44">
        <w:t>Zamawiającego oraz nie będą narus</w:t>
      </w:r>
      <w:r w:rsidR="00000B03" w:rsidRPr="00D90E44">
        <w:t xml:space="preserve">zać innych wymagań wskazanych </w:t>
      </w:r>
      <w:r w:rsidR="00A35B5D" w:rsidRPr="00D90E44">
        <w:br/>
      </w:r>
      <w:r w:rsidR="00000B03" w:rsidRPr="00D90E44">
        <w:t xml:space="preserve">w </w:t>
      </w:r>
      <w:r w:rsidRPr="00D90E44">
        <w:t>SIWZ.</w:t>
      </w:r>
    </w:p>
    <w:p w:rsidR="00894A00" w:rsidRPr="00D90E44" w:rsidRDefault="00894A00" w:rsidP="00894A00">
      <w:pPr>
        <w:rPr>
          <w:b/>
        </w:rPr>
      </w:pPr>
      <w:r w:rsidRPr="00D90E44">
        <w:rPr>
          <w:b/>
        </w:rPr>
        <w:t>ODPOWIEDŹ NA PYTANIE 10:</w:t>
      </w:r>
    </w:p>
    <w:p w:rsidR="00894A00" w:rsidRPr="00D90E44" w:rsidRDefault="00894A00" w:rsidP="00894A00">
      <w:pPr>
        <w:spacing w:line="276" w:lineRule="auto"/>
        <w:jc w:val="both"/>
      </w:pPr>
      <w:r w:rsidRPr="00D90E44">
        <w:t xml:space="preserve">Zamawiający dopuszcza możliwość aby  na kopertach Zamawiającego, w których będą nadawane przesyłki  znajdowały się informacje o opłacie za usługę pocztową związane ze świadczeniem części zamówienia przez podwykonawców, ewentualnie inne informacje związane z obiegiem przesyłek pocztowych, pod warunkiem, że  te nie będą zakrywać nazwy i adresu firmowego Zamawiającego, </w:t>
      </w:r>
      <w:r w:rsidRPr="00D90E44">
        <w:br/>
        <w:t xml:space="preserve">tak aby nie budziło niczyjej wątpliwości kto jest nadawcą przesyłki. Zakazane jest jednocześnie umieszczanie na kopercie innych znaków reklamowych i informacji innych niż wskazane w powyższej odpowiedzi lub w SIWZ. </w:t>
      </w:r>
    </w:p>
    <w:p w:rsidR="00C36635" w:rsidRPr="00D90E44" w:rsidRDefault="00894A00" w:rsidP="00C36635">
      <w:pPr>
        <w:rPr>
          <w:b/>
        </w:rPr>
      </w:pPr>
      <w:r w:rsidRPr="00D90E44">
        <w:rPr>
          <w:b/>
        </w:rPr>
        <w:t>PYTANIE NR 11</w:t>
      </w:r>
      <w:r w:rsidR="00C36635" w:rsidRPr="00D90E44">
        <w:rPr>
          <w:b/>
        </w:rPr>
        <w:t>:</w:t>
      </w:r>
    </w:p>
    <w:p w:rsidR="00C36635" w:rsidRPr="00D90E44" w:rsidRDefault="00000B03" w:rsidP="00894A00">
      <w:pPr>
        <w:jc w:val="both"/>
      </w:pPr>
      <w:r w:rsidRPr="00D90E44">
        <w:t>Zamawiający wskazuje w treści SIWZ (np. w Załączniku nr 2 do SIWZ – opisie przedmiotu zamówienia), że świa</w:t>
      </w:r>
      <w:r w:rsidR="00C36635" w:rsidRPr="00D90E44">
        <w:t>dczenie przedmiotu zamówi</w:t>
      </w:r>
      <w:r w:rsidRPr="00D90E44">
        <w:t xml:space="preserve">enia będzie realizowane zgodnie z obowiązującymi w tym zakresie przepisami , w tym m.in. wskazanymi w </w:t>
      </w:r>
      <w:r w:rsidR="00C36635" w:rsidRPr="00D90E44">
        <w:t>rozporzą</w:t>
      </w:r>
      <w:r w:rsidRPr="00D90E44">
        <w:t xml:space="preserve">dzeniu Ministra Administracji i </w:t>
      </w:r>
      <w:r w:rsidR="00C36635" w:rsidRPr="00D90E44">
        <w:t>Cyfryzacji z dnia 29 kwietnia 2013 r. w sprawie warunków wy</w:t>
      </w:r>
      <w:r w:rsidRPr="00D90E44">
        <w:t xml:space="preserve">konywania usług powszechnych przez </w:t>
      </w:r>
      <w:r w:rsidR="00C36635" w:rsidRPr="00D90E44">
        <w:t>operatora wyznaczone</w:t>
      </w:r>
      <w:r w:rsidRPr="00D90E44">
        <w:t>go (Dz. U. z 2013 r., poz. 545)</w:t>
      </w:r>
      <w:r w:rsidR="00C36635" w:rsidRPr="00D90E44">
        <w:t>.</w:t>
      </w:r>
    </w:p>
    <w:p w:rsidR="00C36635" w:rsidRPr="00D90E44" w:rsidRDefault="00000B03" w:rsidP="00000B03">
      <w:pPr>
        <w:jc w:val="both"/>
      </w:pPr>
      <w:r w:rsidRPr="00D90E44">
        <w:t xml:space="preserve">Wykonawca zwraca uwagę, że przywołane przepisy nie są przepisami „powszechnie” obowiązującymi, a </w:t>
      </w:r>
      <w:r w:rsidR="00C36635" w:rsidRPr="00D90E44">
        <w:t>je</w:t>
      </w:r>
      <w:r w:rsidRPr="00D90E44">
        <w:t xml:space="preserve">dynym podmiotem zobowiązanym do ich stosowania </w:t>
      </w:r>
      <w:r w:rsidR="00C36635" w:rsidRPr="00D90E44">
        <w:t>jest operato</w:t>
      </w:r>
      <w:r w:rsidRPr="00D90E44">
        <w:t>r wyznaczony w ramach obowiązku świadcze</w:t>
      </w:r>
      <w:r w:rsidR="00C36635" w:rsidRPr="00D90E44">
        <w:t>nia przez niego usług poc</w:t>
      </w:r>
      <w:r w:rsidRPr="00D90E44">
        <w:t xml:space="preserve">ztowych nałożonego przez ustawę – Prawo Pocztowe. Odesłanie do świadczenia usług powszechnych </w:t>
      </w:r>
      <w:r w:rsidR="00C36635" w:rsidRPr="00D90E44">
        <w:t>czyni przedmi</w:t>
      </w:r>
      <w:r w:rsidRPr="00D90E44">
        <w:t xml:space="preserve">ot zamówienia niejednoznacznym. Powszechne usługi </w:t>
      </w:r>
      <w:r w:rsidR="00C36635" w:rsidRPr="00D90E44">
        <w:t>pocztowe w rozumieniu art. 45 Prawa pocztow</w:t>
      </w:r>
      <w:r w:rsidRPr="00D90E44">
        <w:t>ego świadczone są, zgodnie z ar</w:t>
      </w:r>
      <w:r w:rsidR="00C36635" w:rsidRPr="00D90E44">
        <w:t>t</w:t>
      </w:r>
      <w:r w:rsidRPr="00D90E44">
        <w:t xml:space="preserve">. 46 tej ustawy, przez </w:t>
      </w:r>
      <w:r w:rsidR="00C36635" w:rsidRPr="00D90E44">
        <w:t>operatora wyznaczonego, który to obowiązek pełni do roku 2015 Pocz</w:t>
      </w:r>
      <w:r w:rsidRPr="00D90E44">
        <w:t xml:space="preserve">ta Polska S.A. na mocy art. 178 ustawy. </w:t>
      </w:r>
      <w:r w:rsidR="00C36635" w:rsidRPr="00D90E44">
        <w:t>Usługi będące przedmiotem zamówienia nie są zaś świadczone w ra</w:t>
      </w:r>
      <w:r w:rsidRPr="00D90E44">
        <w:t>mach obowiązku nałożonego przez ustawę, nie są więc powszechny</w:t>
      </w:r>
      <w:r w:rsidR="00C36635" w:rsidRPr="00D90E44">
        <w:t>mi usługami pocztowymi w powyższy</w:t>
      </w:r>
      <w:r w:rsidRPr="00D90E44">
        <w:t xml:space="preserve">m rozumieniu. Usługi świadczone </w:t>
      </w:r>
      <w:r w:rsidR="00C36635" w:rsidRPr="00D90E44">
        <w:t>przez innych operatorów pocztowych, jak również przez operatora</w:t>
      </w:r>
      <w:r w:rsidRPr="00D90E44">
        <w:t xml:space="preserve"> wyznaczonego, ale nie w ramach </w:t>
      </w:r>
      <w:r w:rsidR="00C36635" w:rsidRPr="00D90E44">
        <w:t>ustawowego obowiązku, a występującego jako podmiot na konkure</w:t>
      </w:r>
      <w:r w:rsidRPr="00D90E44">
        <w:t xml:space="preserve">ncyjnym rynku usług pocztowych, są, co najwyżej, </w:t>
      </w:r>
      <w:r w:rsidR="00C36635" w:rsidRPr="00D90E44">
        <w:t>usługami wchodząc</w:t>
      </w:r>
      <w:r w:rsidRPr="00D90E44">
        <w:t xml:space="preserve">ymi w zakres usług powszechnych </w:t>
      </w:r>
      <w:r w:rsidR="00C36635" w:rsidRPr="00D90E44">
        <w:t xml:space="preserve">, tj. </w:t>
      </w:r>
      <w:r w:rsidRPr="00D90E44">
        <w:t xml:space="preserve">zgodnie z definicją art. 3 pkt. </w:t>
      </w:r>
      <w:r w:rsidR="00C36635" w:rsidRPr="00D90E44">
        <w:t>30, „usługami pocztowymi obejmującymi przesyłki listowe i paczk</w:t>
      </w:r>
      <w:r w:rsidRPr="00D90E44">
        <w:t xml:space="preserve">i pocztowe, o wadze i wymiarach </w:t>
      </w:r>
      <w:r w:rsidR="00C36635" w:rsidRPr="00D90E44">
        <w:t>określonych dla usług powszechnych, oraz przesyłki dla ociemn</w:t>
      </w:r>
      <w:r w:rsidRPr="00D90E44">
        <w:t xml:space="preserve">iałych, nieświadczonymi przez </w:t>
      </w:r>
      <w:r w:rsidR="00C36635" w:rsidRPr="00D90E44">
        <w:t>operatora wyznaczonego w ramach obowiązku świadczenia usług powszechnych”.</w:t>
      </w:r>
    </w:p>
    <w:p w:rsidR="00C36635" w:rsidRPr="00D90E44" w:rsidRDefault="00000B03" w:rsidP="00000B03">
      <w:pPr>
        <w:jc w:val="both"/>
      </w:pPr>
      <w:r w:rsidRPr="00D90E44">
        <w:t xml:space="preserve">Wykonawca wskazuje, że </w:t>
      </w:r>
      <w:r w:rsidR="00C36635" w:rsidRPr="00D90E44">
        <w:t>może zobowiązać się do stosow</w:t>
      </w:r>
      <w:r w:rsidRPr="00D90E44">
        <w:t xml:space="preserve">ania pewnych zasad zawartych we </w:t>
      </w:r>
      <w:r w:rsidR="00C36635" w:rsidRPr="00D90E44">
        <w:t>w</w:t>
      </w:r>
      <w:r w:rsidRPr="00D90E44">
        <w:t xml:space="preserve">skazanym powyżej rozporządzeniu </w:t>
      </w:r>
      <w:r w:rsidR="00C36635" w:rsidRPr="00D90E44">
        <w:t>M</w:t>
      </w:r>
      <w:r w:rsidRPr="00D90E44">
        <w:t xml:space="preserve">inistra Administracji i Cyfryzacji w sprawie warunków </w:t>
      </w:r>
      <w:r w:rsidR="00C36635" w:rsidRPr="00D90E44">
        <w:t>wykonywania usług powszechnyc</w:t>
      </w:r>
      <w:r w:rsidRPr="00D90E44">
        <w:t xml:space="preserve">h przez operatora wyznaczonego, prosi jednak o wskazanie </w:t>
      </w:r>
      <w:r w:rsidR="00C36635" w:rsidRPr="00D90E44">
        <w:t>konkretnych wymogów, np. za</w:t>
      </w:r>
      <w:r w:rsidRPr="00D90E44">
        <w:t>sad dot. doręczania przesyłek i</w:t>
      </w:r>
      <w:r w:rsidR="00C36635" w:rsidRPr="00D90E44">
        <w:t>tp. W przeciwnym wypadku zwraca</w:t>
      </w:r>
    </w:p>
    <w:p w:rsidR="00C36635" w:rsidRPr="00D90E44" w:rsidRDefault="00000B03" w:rsidP="00C36635">
      <w:r w:rsidRPr="00D90E44">
        <w:lastRenderedPageBreak/>
        <w:t xml:space="preserve">Się z wnioskiem o eliminację </w:t>
      </w:r>
      <w:r w:rsidR="00C36635" w:rsidRPr="00D90E44">
        <w:t>omawianych zapisów z treści</w:t>
      </w:r>
      <w:r w:rsidRPr="00D90E44">
        <w:t xml:space="preserve"> </w:t>
      </w:r>
      <w:r w:rsidR="00C36635" w:rsidRPr="00D90E44">
        <w:t>SIWZ.</w:t>
      </w:r>
    </w:p>
    <w:p w:rsidR="00894A00" w:rsidRPr="00D90E44" w:rsidRDefault="00894A00" w:rsidP="00894A00">
      <w:pPr>
        <w:rPr>
          <w:b/>
        </w:rPr>
      </w:pPr>
      <w:r w:rsidRPr="00D90E44">
        <w:rPr>
          <w:b/>
        </w:rPr>
        <w:t>ODPOWIEDŹ NA PYTANIE 11:</w:t>
      </w:r>
    </w:p>
    <w:p w:rsidR="00D02040" w:rsidRPr="00D90E44" w:rsidRDefault="00894A00" w:rsidP="00D02040">
      <w:pPr>
        <w:jc w:val="both"/>
      </w:pPr>
      <w:r w:rsidRPr="00D90E44">
        <w:t>Ponieważ część przesyłek nadawanych w ramach przedmiotu zamówienia stanowią przesyłki, które muszą zostać nadane w sposób określony w art. 57 § 5 pkt. 2 KPA, art. 12 § 6 pkt. 2 Ordynacji podatkowej i inne tego typu przepisy wymagające dla potwierdzenia dotrzymania  terminu potwierdzenia nadania w placówce operatora wyznaczonego, dla tej części zamówienia obowiązujące są między innymi przepisy rozporządzenia Ministra Administracji i Cyfryzacji z dnia 29 kwietnia 2013 r. w sprawie warunków wykonywania usług powszechnych przez operatora wyznaczonego (Dz. U. z 2013 r., poz. 545)</w:t>
      </w:r>
      <w:r w:rsidR="00D02040" w:rsidRPr="00D90E44">
        <w:t>, dlatego też Z</w:t>
      </w:r>
      <w:r w:rsidRPr="00D90E44">
        <w:t>amawiający nie wyraża zgodę na wykreślenie tego zapisu z SIWZ, jed</w:t>
      </w:r>
      <w:r w:rsidR="00D02040" w:rsidRPr="00D90E44">
        <w:t>nocześnie przypominając, iż za</w:t>
      </w:r>
      <w:r w:rsidRPr="00D90E44">
        <w:t xml:space="preserve">pis powyższy nie został w SIWZ przywołany dla określenia wymogów dotyczących Wykonawcy a wymogów dotyczących przedmiotu zamówienia, którego część stanowi usługa </w:t>
      </w:r>
      <w:r w:rsidR="00D02040" w:rsidRPr="00D90E44">
        <w:t xml:space="preserve">nadania przesyłek podlegających zapisom wskazanego rozporządzenia. </w:t>
      </w:r>
    </w:p>
    <w:p w:rsidR="00C36635" w:rsidRPr="00D90E44" w:rsidRDefault="00D02040" w:rsidP="00C36635">
      <w:pPr>
        <w:rPr>
          <w:b/>
        </w:rPr>
      </w:pPr>
      <w:r w:rsidRPr="00D90E44">
        <w:rPr>
          <w:b/>
        </w:rPr>
        <w:t>PYTANIE NR 12</w:t>
      </w:r>
      <w:r w:rsidR="00C36635" w:rsidRPr="00D90E44">
        <w:rPr>
          <w:b/>
        </w:rPr>
        <w:t>:</w:t>
      </w:r>
    </w:p>
    <w:p w:rsidR="00C36635" w:rsidRPr="00D90E44" w:rsidRDefault="00C36635" w:rsidP="00D02040">
      <w:pPr>
        <w:jc w:val="both"/>
      </w:pPr>
      <w:r w:rsidRPr="00D90E44">
        <w:t>Zamawiający wyma</w:t>
      </w:r>
      <w:r w:rsidR="00000B03" w:rsidRPr="00D90E44">
        <w:t xml:space="preserve">ga do wykonawców uzupełnienia w cenniku ofertowym (Załącznik nr1 </w:t>
      </w:r>
      <w:r w:rsidRPr="00D90E44">
        <w:t>do SIWZ</w:t>
      </w:r>
      <w:r w:rsidR="00000B03" w:rsidRPr="00D90E44">
        <w:t xml:space="preserve">) </w:t>
      </w:r>
      <w:r w:rsidRPr="00D90E44">
        <w:t>proponowanych cen jednostkowych za poszczególne usługi wyrażonych</w:t>
      </w:r>
      <w:r w:rsidR="00000B03" w:rsidRPr="00D90E44">
        <w:t xml:space="preserve"> jedynie w wartości brutto, nie </w:t>
      </w:r>
      <w:r w:rsidRPr="00D90E44">
        <w:t>wyodrębniając osobnych kolumn na uzupełnien</w:t>
      </w:r>
      <w:r w:rsidR="00000B03" w:rsidRPr="00D90E44">
        <w:t xml:space="preserve">ie </w:t>
      </w:r>
      <w:r w:rsidRPr="00D90E44">
        <w:t>cen za posz</w:t>
      </w:r>
      <w:r w:rsidR="00000B03" w:rsidRPr="00D90E44">
        <w:t xml:space="preserve">czególne przesyłki wyrażonych </w:t>
      </w:r>
      <w:r w:rsidR="00D02040" w:rsidRPr="00D90E44">
        <w:br/>
      </w:r>
      <w:r w:rsidR="00000B03" w:rsidRPr="00D90E44">
        <w:t xml:space="preserve">w </w:t>
      </w:r>
      <w:r w:rsidRPr="00D90E44">
        <w:t>wartości netto oraz naliczonego podatku VAT. Wykonawca zwraca u</w:t>
      </w:r>
      <w:r w:rsidR="00000B03" w:rsidRPr="00D90E44">
        <w:t xml:space="preserve">wagę, iż taka sytuacja nie jest </w:t>
      </w:r>
      <w:r w:rsidRPr="00D90E44">
        <w:t>korzystna z perspektywy interesów Zamawiającego.</w:t>
      </w:r>
    </w:p>
    <w:p w:rsidR="00C36635" w:rsidRPr="00D90E44" w:rsidRDefault="00C36635" w:rsidP="00000B03">
      <w:pPr>
        <w:jc w:val="both"/>
      </w:pPr>
      <w:r w:rsidRPr="00D90E44">
        <w:t>Brak rozbicia cen za poszczególne usługi objęte przedmiotem zamówi</w:t>
      </w:r>
      <w:r w:rsidR="00000B03" w:rsidRPr="00D90E44">
        <w:t xml:space="preserve">enia na cenę netto, naliczony </w:t>
      </w:r>
      <w:r w:rsidRPr="00D90E44">
        <w:t>podatek od towarów i usług (VAT) oraz wynikową cenę brutto po</w:t>
      </w:r>
      <w:r w:rsidR="00000B03" w:rsidRPr="00D90E44">
        <w:t xml:space="preserve">zbawia Zamawiającego możliwości </w:t>
      </w:r>
      <w:r w:rsidRPr="00D90E44">
        <w:t>porównania proponowanych cen ofertowych do cen, które powi</w:t>
      </w:r>
      <w:r w:rsidR="00000B03" w:rsidRPr="00D90E44">
        <w:t xml:space="preserve">nny obowiązywać w przypadku np. </w:t>
      </w:r>
      <w:r w:rsidRPr="00D90E44">
        <w:t>obniżenia stawki podatku VAT. Wskazać bowi</w:t>
      </w:r>
      <w:r w:rsidR="00000B03" w:rsidRPr="00D90E44">
        <w:t xml:space="preserve">em należy, iż obecna (23%- owa) stawka podatku VAT </w:t>
      </w:r>
      <w:r w:rsidRPr="00D90E44">
        <w:t>jest efektem ciężkiej sytuacji ekonomicznej kraju i relacji długu pu</w:t>
      </w:r>
      <w:r w:rsidR="00000B03" w:rsidRPr="00D90E44">
        <w:t xml:space="preserve">blicznego do produktu krajowego </w:t>
      </w:r>
      <w:r w:rsidRPr="00D90E44">
        <w:t>brutto (PKB), co wymusiło podjęcie czynności zaradczych i m</w:t>
      </w:r>
      <w:r w:rsidR="00000B03" w:rsidRPr="00D90E44">
        <w:t xml:space="preserve">.in. podwyższenie obowiązującej </w:t>
      </w:r>
      <w:r w:rsidRPr="00D90E44">
        <w:t>standardowej</w:t>
      </w:r>
      <w:r w:rsidR="00000B03" w:rsidRPr="00D90E44">
        <w:t xml:space="preserve"> sta</w:t>
      </w:r>
      <w:r w:rsidRPr="00D90E44">
        <w:t>wki VAT. Niewykluczone jest jednak, że zmia</w:t>
      </w:r>
      <w:r w:rsidR="00000B03" w:rsidRPr="00D90E44">
        <w:t xml:space="preserve">na powyższych okoliczności (np. </w:t>
      </w:r>
      <w:r w:rsidRPr="00D90E44">
        <w:t>korzystniejsza relacja długu publicznego do PKB) spowoduje równ</w:t>
      </w:r>
      <w:r w:rsidR="00000B03" w:rsidRPr="00D90E44">
        <w:t xml:space="preserve">ież obniżenie stawek podatku od </w:t>
      </w:r>
      <w:r w:rsidRPr="00D90E44">
        <w:t>towarów i usług. Wówczas w interesie Zamawiającego będzie zapewnienie sobie więks</w:t>
      </w:r>
      <w:r w:rsidR="00000B03" w:rsidRPr="00D90E44">
        <w:t xml:space="preserve">zej przejrzystości </w:t>
      </w:r>
      <w:r w:rsidRPr="00D90E44">
        <w:t>w skalkulowaniu cen zaproponowanych przez wykonawcę z uwzględnieniem bieżącej (niższej) stawki</w:t>
      </w:r>
      <w:r w:rsidR="00000B03" w:rsidRPr="00D90E44">
        <w:t xml:space="preserve"> </w:t>
      </w:r>
      <w:r w:rsidRPr="00D90E44">
        <w:t>VAT, a tym samym uiszczanie niższego wynagrodzenia na rzecz wykonawcy.</w:t>
      </w:r>
    </w:p>
    <w:p w:rsidR="00C36635" w:rsidRPr="00D90E44" w:rsidRDefault="00C36635" w:rsidP="00000B03">
      <w:pPr>
        <w:jc w:val="both"/>
      </w:pPr>
      <w:r w:rsidRPr="00D90E44">
        <w:t>Dodatkowo, taka zmiana ułatwi kalkulację samym wykonawcom, jak również</w:t>
      </w:r>
      <w:r w:rsidR="00000B03" w:rsidRPr="00D90E44">
        <w:t xml:space="preserve"> wprowadzi większą </w:t>
      </w:r>
      <w:r w:rsidRPr="00D90E44">
        <w:t xml:space="preserve">klarowność i transparentność co do obliczania ceny, co </w:t>
      </w:r>
      <w:r w:rsidR="00000B03" w:rsidRPr="00D90E44">
        <w:t xml:space="preserve">pozwoli uniknąć błędów i omyłek </w:t>
      </w:r>
      <w:r w:rsidRPr="00D90E44">
        <w:t>rachunkowych. W ocenie Wykonawcy będzie to również element pełn</w:t>
      </w:r>
      <w:r w:rsidR="00000B03" w:rsidRPr="00D90E44">
        <w:t xml:space="preserve">iejszej realizacji elementarnej dla </w:t>
      </w:r>
      <w:r w:rsidRPr="00D90E44">
        <w:t>Prawa zamówień publicznych zasady jawności postępo</w:t>
      </w:r>
      <w:r w:rsidR="00000B03" w:rsidRPr="00D90E44">
        <w:t xml:space="preserve">wania </w:t>
      </w:r>
      <w:r w:rsidRPr="00D90E44">
        <w:t>(</w:t>
      </w:r>
      <w:r w:rsidR="00000B03" w:rsidRPr="00D90E44">
        <w:t>wyrażonej w art. 8 ustawy PZP).</w:t>
      </w:r>
      <w:r w:rsidR="00000B03" w:rsidRPr="00D90E44">
        <w:br/>
      </w:r>
      <w:r w:rsidRPr="00D90E44">
        <w:t>W związku z powyższym, Wykonawca zwraca się do Zamawiaj</w:t>
      </w:r>
      <w:r w:rsidR="00000B03" w:rsidRPr="00D90E44">
        <w:t xml:space="preserve">ącego o uwzględnienie wniosku w </w:t>
      </w:r>
      <w:r w:rsidRPr="00D90E44">
        <w:t xml:space="preserve">zakresie wprowadzenia w formularzu </w:t>
      </w:r>
      <w:r w:rsidR="00000B03" w:rsidRPr="00D90E44">
        <w:t xml:space="preserve">cenowym osobnych kolumn/rubryk, w celu umożliwienia </w:t>
      </w:r>
      <w:r w:rsidRPr="00D90E44">
        <w:t xml:space="preserve">wpisania cen za poszczególne usługi objęte </w:t>
      </w:r>
      <w:r w:rsidR="00000B03" w:rsidRPr="00D90E44">
        <w:t>pr</w:t>
      </w:r>
      <w:r w:rsidRPr="00D90E44">
        <w:t>zedmiotem zamówieni</w:t>
      </w:r>
      <w:r w:rsidR="00000B03" w:rsidRPr="00D90E44">
        <w:t xml:space="preserve">a wyrażonych również w wartości </w:t>
      </w:r>
      <w:r w:rsidRPr="00D90E44">
        <w:t>netto oraz wskazania naliczonej stawki podatku VAT.</w:t>
      </w:r>
    </w:p>
    <w:p w:rsidR="00D02040" w:rsidRPr="00D90E44" w:rsidRDefault="00D02040" w:rsidP="00D02040">
      <w:pPr>
        <w:rPr>
          <w:b/>
        </w:rPr>
      </w:pPr>
      <w:r w:rsidRPr="00D90E44">
        <w:rPr>
          <w:b/>
        </w:rPr>
        <w:t>ODPOWIEDŹ NA PYTANIE 12:</w:t>
      </w:r>
    </w:p>
    <w:p w:rsidR="00BC4B91" w:rsidRPr="00D90E44" w:rsidRDefault="00D02040" w:rsidP="00000B03">
      <w:pPr>
        <w:jc w:val="both"/>
      </w:pPr>
      <w:r w:rsidRPr="00D90E44">
        <w:t xml:space="preserve">Ponieważ </w:t>
      </w:r>
      <w:r w:rsidR="00ED6811" w:rsidRPr="00D90E44">
        <w:t>Z</w:t>
      </w:r>
      <w:r w:rsidRPr="00D90E44">
        <w:t>amawiający nie jest płatnikiem VAT, w związku z czym nie może w żaden sposób odzyskać poniesionego kosztu podatku VAT, dla Zamawiającego koszt zamówienia stanowi kwotę brutto wypłaconą Wykonawcy za wykonanie zamówienia, nie wymaga aby w ofercie podał kwoty netto. Jednocześnie informuję, iż Zamawiający nie żąda bezwzględnie złożenia oferty na formularzu przygotowanym przez Zamawiającego. Wykonawca może przed</w:t>
      </w:r>
      <w:r w:rsidR="00BC4B91" w:rsidRPr="00D90E44">
        <w:t>s</w:t>
      </w:r>
      <w:r w:rsidRPr="00D90E44">
        <w:t>tawi</w:t>
      </w:r>
      <w:r w:rsidR="00BC4B91" w:rsidRPr="00D90E44">
        <w:t xml:space="preserve">ć ofertę na swoich formularzach, </w:t>
      </w:r>
      <w:r w:rsidR="00BC4B91" w:rsidRPr="00D90E44">
        <w:lastRenderedPageBreak/>
        <w:t xml:space="preserve">z zastrzeżeniem, że musza one zawierać wszystkie informacje określone przez Zamawiającego </w:t>
      </w:r>
      <w:r w:rsidR="00BC4B91" w:rsidRPr="00D90E44">
        <w:br/>
        <w:t xml:space="preserve">w przygotowanych wzorach. Jeśli więc Wykonawca uzna, iż podanie także wartości netto przy poszczególnych pozycjach pozwoli uniknąć mu błędów i omyłek rachunkowych, może takie pozycje dodać do swojej oferty. </w:t>
      </w:r>
    </w:p>
    <w:p w:rsidR="00BC4B91" w:rsidRPr="00D90E44" w:rsidRDefault="00BC4B91" w:rsidP="00000B03">
      <w:pPr>
        <w:jc w:val="both"/>
      </w:pPr>
      <w:r w:rsidRPr="00D90E44">
        <w:t xml:space="preserve">Zamawiający nie zgadza się z twierdzeniem, iż podanie w ofercie jedynie kwot brutto narusza transparentność postępowania, ponieważ, po pierwsze  przy wyborze oferty zamawiający będzie się kierował ceną brutto za realizację zamówienia (oraz dodatkowym kryterium wyboru oferty wskazanym w SIWZ), a po drugie to na Wykonawcy spoczywa obowiązek właściwego skalkulowania ceny poprzez ujęcie wszystkich kosztów wykonania zamówienia oraz uwzględnienie właściwej stawki podatku VAT. </w:t>
      </w:r>
    </w:p>
    <w:p w:rsidR="00C36635" w:rsidRPr="00D90E44" w:rsidRDefault="00BC4B91" w:rsidP="00C36635">
      <w:pPr>
        <w:rPr>
          <w:b/>
        </w:rPr>
      </w:pPr>
      <w:r w:rsidRPr="00D90E44">
        <w:rPr>
          <w:b/>
        </w:rPr>
        <w:t>PYTANIE NR 13</w:t>
      </w:r>
      <w:r w:rsidR="00C36635" w:rsidRPr="00D90E44">
        <w:rPr>
          <w:b/>
        </w:rPr>
        <w:t>:</w:t>
      </w:r>
    </w:p>
    <w:p w:rsidR="00C36635" w:rsidRPr="00D90E44" w:rsidRDefault="00000B03" w:rsidP="00F012EE">
      <w:pPr>
        <w:jc w:val="both"/>
      </w:pPr>
      <w:r w:rsidRPr="00D90E44">
        <w:t xml:space="preserve">Zamawiający </w:t>
      </w:r>
      <w:r w:rsidR="00C36635" w:rsidRPr="00D90E44">
        <w:t>wymaga oprócz faktury zb</w:t>
      </w:r>
      <w:r w:rsidRPr="00D90E44">
        <w:t xml:space="preserve">iorczej, aby Wykonawca dołączał specyfikację rozliczania </w:t>
      </w:r>
      <w:r w:rsidR="00C36635" w:rsidRPr="00D90E44">
        <w:t>przesyłek z podziałem na PUP Radom i poszc</w:t>
      </w:r>
      <w:r w:rsidRPr="00D90E44">
        <w:t>zególne Filie. Zatem czy PUP Radom i poszczególne filie Zamawiającego będą wprowadzać osobno wykaz wszelkich nadawanych przesyłek</w:t>
      </w:r>
      <w:r w:rsidR="00C36635" w:rsidRPr="00D90E44">
        <w:t>?</w:t>
      </w:r>
    </w:p>
    <w:p w:rsidR="00C36635" w:rsidRPr="00D90E44" w:rsidRDefault="00C36635" w:rsidP="00F012EE">
      <w:pPr>
        <w:jc w:val="both"/>
      </w:pPr>
      <w:r w:rsidRPr="00D90E44">
        <w:t xml:space="preserve">W związku z </w:t>
      </w:r>
      <w:r w:rsidR="00000B03" w:rsidRPr="00D90E44">
        <w:t>powyższym czy Zamawiający dopusz</w:t>
      </w:r>
      <w:r w:rsidRPr="00D90E44">
        <w:t>cza, aby sporz</w:t>
      </w:r>
      <w:r w:rsidR="00000B03" w:rsidRPr="00D90E44">
        <w:t>ądzać taki wykaz przesyłek przy pomocy narzędzia przyg</w:t>
      </w:r>
      <w:r w:rsidRPr="00D90E44">
        <w:t>otowa</w:t>
      </w:r>
      <w:r w:rsidR="00000B03" w:rsidRPr="00D90E44">
        <w:t xml:space="preserve">nego przez wykonawcę bezpłatnie? co usprawni całość procesu </w:t>
      </w:r>
      <w:r w:rsidRPr="00D90E44">
        <w:t>świadczenia usługi.</w:t>
      </w:r>
    </w:p>
    <w:p w:rsidR="00F012EE" w:rsidRPr="00D90E44" w:rsidRDefault="00F012EE" w:rsidP="00F012EE">
      <w:pPr>
        <w:rPr>
          <w:b/>
        </w:rPr>
      </w:pPr>
      <w:r w:rsidRPr="00D90E44">
        <w:rPr>
          <w:b/>
        </w:rPr>
        <w:t>ODPOWIEDŹ NA PYTANIE 13:</w:t>
      </w:r>
    </w:p>
    <w:p w:rsidR="00F012EE" w:rsidRPr="00D90E44" w:rsidRDefault="00F012EE" w:rsidP="00F012EE">
      <w:pPr>
        <w:jc w:val="both"/>
      </w:pPr>
      <w:r w:rsidRPr="00D90E44">
        <w:t>Zamawiający dopuszcza sporządzanie wykazu przesyłek przy pomocy narzędzia przygotowanego przez wykonawcę bezpłatnie.</w:t>
      </w:r>
    </w:p>
    <w:p w:rsidR="00C36635" w:rsidRPr="00D90E44" w:rsidRDefault="00F012EE" w:rsidP="00C36635">
      <w:pPr>
        <w:rPr>
          <w:b/>
        </w:rPr>
      </w:pPr>
      <w:r w:rsidRPr="00D90E44">
        <w:rPr>
          <w:b/>
        </w:rPr>
        <w:t>PYTANIE NR 14:</w:t>
      </w:r>
    </w:p>
    <w:p w:rsidR="00000B03" w:rsidRPr="00D90E44" w:rsidRDefault="00000B03" w:rsidP="00C36635">
      <w:r w:rsidRPr="00D90E44">
        <w:t xml:space="preserve">Proszę </w:t>
      </w:r>
      <w:r w:rsidR="00C36635" w:rsidRPr="00D90E44">
        <w:t>o wyjaśnieni</w:t>
      </w:r>
      <w:r w:rsidRPr="00D90E44">
        <w:t xml:space="preserve">e pozycji z formularza cenowego </w:t>
      </w:r>
      <w:proofErr w:type="spellStart"/>
      <w:r w:rsidRPr="00D90E44">
        <w:t>ozn</w:t>
      </w:r>
      <w:proofErr w:type="spellEnd"/>
      <w:r w:rsidRPr="00D90E44">
        <w:t>. W poz. Nr</w:t>
      </w:r>
      <w:r w:rsidR="00C301E7" w:rsidRPr="00D90E44">
        <w:t xml:space="preserve"> </w:t>
      </w:r>
      <w:r w:rsidR="00C36635" w:rsidRPr="00D90E44">
        <w:t>5</w:t>
      </w:r>
      <w:r w:rsidR="00576870" w:rsidRPr="00D90E44">
        <w:t xml:space="preserve"> </w:t>
      </w:r>
      <w:r w:rsidRPr="00D90E44">
        <w:t xml:space="preserve">„przesyłki priorytet polecony zagraniczny”. Czy </w:t>
      </w:r>
      <w:r w:rsidR="00C36635" w:rsidRPr="00D90E44">
        <w:t>ta pozycja właściwie się tam znalazła wśród</w:t>
      </w:r>
      <w:r w:rsidRPr="00D90E44">
        <w:t xml:space="preserve"> przesyłek krajowych do 50 gram? </w:t>
      </w:r>
    </w:p>
    <w:p w:rsidR="00A26453" w:rsidRPr="00D90E44" w:rsidRDefault="00000B03" w:rsidP="00C36635">
      <w:r w:rsidRPr="00D90E44">
        <w:t>Co oznacza pojęcie „koperta firmowa”? Proszę o wyczerpujące wyjaśnienie , aby Wykonawca mógł właściwie wycenić usłu</w:t>
      </w:r>
      <w:r w:rsidR="00C36635" w:rsidRPr="00D90E44">
        <w:t>gę.</w:t>
      </w:r>
    </w:p>
    <w:p w:rsidR="0075231A" w:rsidRPr="00D90E44" w:rsidRDefault="0075231A" w:rsidP="00C36635">
      <w:r w:rsidRPr="00D90E44">
        <w:t xml:space="preserve">Prosimy o określenie gabarytów przesyłek zagranicznych w poz. 40 do 43 by móc właściwie wycenić usługę. </w:t>
      </w:r>
    </w:p>
    <w:p w:rsidR="00576870" w:rsidRPr="00D90E44" w:rsidRDefault="00576870" w:rsidP="00576870">
      <w:pPr>
        <w:rPr>
          <w:b/>
        </w:rPr>
      </w:pPr>
      <w:r w:rsidRPr="00D90E44">
        <w:rPr>
          <w:b/>
        </w:rPr>
        <w:t>ODPOWIEDŹ NA PYTANIE 14:</w:t>
      </w:r>
    </w:p>
    <w:p w:rsidR="00576870" w:rsidRPr="00D90E44" w:rsidRDefault="00576870" w:rsidP="00576870">
      <w:pPr>
        <w:jc w:val="both"/>
      </w:pPr>
      <w:r w:rsidRPr="00D90E44">
        <w:t xml:space="preserve">Zamawiający błędnie umiesił pozycję Nr 5 „przesyłki priorytet polecony zagraniczny” w  części formularza cenowego dotyczącego przesyłek krajowych do 50 gram. Zamawiający dokona zmiany formularza w tym zakresie. </w:t>
      </w:r>
    </w:p>
    <w:p w:rsidR="00576870" w:rsidRPr="00D90E44" w:rsidRDefault="00C55EFF" w:rsidP="00576870">
      <w:pPr>
        <w:jc w:val="both"/>
      </w:pPr>
      <w:r w:rsidRPr="00D90E44">
        <w:t xml:space="preserve">Pojęcie „koperta firmowa” oznacza kopertę oznaczoną pieczęcią Zamawiającego. </w:t>
      </w:r>
    </w:p>
    <w:p w:rsidR="00C55EFF" w:rsidRPr="00D90E44" w:rsidRDefault="00C55EFF" w:rsidP="00576870">
      <w:pPr>
        <w:jc w:val="both"/>
      </w:pPr>
      <w:r w:rsidRPr="00D90E44">
        <w:t xml:space="preserve">Zamawiający dokona zmiany formularza ofertowego w zakresie określenie gabarytów przesyłek zagranicznych w poz. 40 do 43. </w:t>
      </w:r>
    </w:p>
    <w:p w:rsidR="00C55EFF" w:rsidRPr="00D90E44" w:rsidRDefault="00C55EFF" w:rsidP="00C55EFF">
      <w:pPr>
        <w:rPr>
          <w:b/>
        </w:rPr>
      </w:pPr>
      <w:r w:rsidRPr="00D90E44">
        <w:rPr>
          <w:b/>
        </w:rPr>
        <w:t>PYTANIE NR 15:</w:t>
      </w:r>
    </w:p>
    <w:p w:rsidR="00C55EFF" w:rsidRPr="00D90E44" w:rsidRDefault="00C55EFF" w:rsidP="00C55EFF">
      <w:pPr>
        <w:jc w:val="both"/>
      </w:pPr>
      <w:r w:rsidRPr="00D90E44">
        <w:t>W treści SIWZ – Załącznik nr 1 – Oferta w tabeli z rodzajem przesyłek w pozycji 34 zamawiający określił:</w:t>
      </w:r>
    </w:p>
    <w:p w:rsidR="00C55EFF" w:rsidRPr="00D90E44" w:rsidRDefault="00C55EFF" w:rsidP="00C55EFF">
      <w:pPr>
        <w:jc w:val="both"/>
      </w:pPr>
      <w:r w:rsidRPr="00D90E44">
        <w:t xml:space="preserve">„ Usługa: potwierdzenie odbioru krajowe” </w:t>
      </w:r>
    </w:p>
    <w:p w:rsidR="00C55EFF" w:rsidRPr="00D90E44" w:rsidRDefault="00C55EFF" w:rsidP="00C55EFF">
      <w:pPr>
        <w:jc w:val="both"/>
      </w:pPr>
      <w:r w:rsidRPr="00D90E44">
        <w:t xml:space="preserve">W pozostałych polach tabeli zamawiający posługuje się nazewnictwem w stosunku do usług </w:t>
      </w:r>
      <w:r w:rsidRPr="00D90E44">
        <w:br/>
        <w:t xml:space="preserve">z uwzględnieniem rodzaju przesyłek - ekonomicznych i priorytetowych. Terminy te odnoszą się do </w:t>
      </w:r>
      <w:r w:rsidRPr="00D90E44">
        <w:lastRenderedPageBreak/>
        <w:t>szybkości dostarczenia przesyłek do adresata. Potwierdzenie odbioru będzie jak sądzi wykonawca dołączane do przesyłek o różnych terminie doręczenia (ekonomiczne i priorytetowe).</w:t>
      </w:r>
    </w:p>
    <w:p w:rsidR="00C55EFF" w:rsidRPr="00D90E44" w:rsidRDefault="00C55EFF" w:rsidP="00C55EFF">
      <w:pPr>
        <w:jc w:val="both"/>
      </w:pPr>
      <w:r w:rsidRPr="00D90E44">
        <w:t xml:space="preserve"> </w:t>
      </w:r>
    </w:p>
    <w:p w:rsidR="00C55EFF" w:rsidRPr="00D90E44" w:rsidRDefault="00C55EFF" w:rsidP="00C55EFF">
      <w:pPr>
        <w:jc w:val="both"/>
      </w:pPr>
      <w:r w:rsidRPr="00D90E44">
        <w:t xml:space="preserve">Czy zamawiający może dostosować zapisy SIWZ – Załącznik nr 1 – Oferta w taki sposób, aby wykonawca mógł precyzyjne wycenić poszczególne ceny jednostkowe dla usługi potwierdzenia odbioru </w:t>
      </w:r>
      <w:r w:rsidRPr="00D90E44">
        <w:br/>
        <w:t>w  zamówienia w zależności od wymagane standardu (terminu) doręczenia?</w:t>
      </w:r>
    </w:p>
    <w:p w:rsidR="00576870" w:rsidRPr="00D90E44" w:rsidRDefault="00C55EFF" w:rsidP="00C55EFF">
      <w:pPr>
        <w:jc w:val="both"/>
      </w:pPr>
      <w:r w:rsidRPr="00D90E44">
        <w:t>Z uwagi na charakter usług o różnych terminach doręczenia (ekonomiczna i priorytetowa) wykonawca powinien mieć możliwość wyceny oferty w sposób transparentny i niedyskryminujący. Konkretny podział potwierdzenia odbioru dla przesyłek ma szczególne znaczenie dla sporządzenia rzetelnej oferty cenowej uwzględniającej wszystkie możliwe koszty realizacji zamówienia.</w:t>
      </w:r>
    </w:p>
    <w:p w:rsidR="00ED6811" w:rsidRPr="00D90E44" w:rsidRDefault="00ED6811" w:rsidP="00ED6811">
      <w:pPr>
        <w:rPr>
          <w:b/>
        </w:rPr>
      </w:pPr>
      <w:r w:rsidRPr="00D90E44">
        <w:rPr>
          <w:b/>
        </w:rPr>
        <w:t>ODPOWIEDŹ NA PYTANIE 15:</w:t>
      </w:r>
    </w:p>
    <w:p w:rsidR="00576870" w:rsidRPr="00D90E44" w:rsidRDefault="00C55EFF" w:rsidP="00ED6811">
      <w:pPr>
        <w:jc w:val="both"/>
      </w:pPr>
      <w:r w:rsidRPr="00D90E44">
        <w:t xml:space="preserve">Zamawiający dokona zmiany formularza ofertowego w zakresie poz. 34 „Usługa: potwierdzenie odbioru krajowe” poprzez  podział  </w:t>
      </w:r>
      <w:r w:rsidR="00ED6811" w:rsidRPr="00D90E44">
        <w:t xml:space="preserve">usługi potwierdzenia odbioru ze względu na wymagany standard (termin) doręczenia. </w:t>
      </w:r>
    </w:p>
    <w:p w:rsidR="00ED6811" w:rsidRPr="00D90E44" w:rsidRDefault="00ED6811" w:rsidP="00ED6811">
      <w:pPr>
        <w:jc w:val="both"/>
      </w:pPr>
    </w:p>
    <w:p w:rsidR="00ED6811" w:rsidRPr="00D90E44" w:rsidRDefault="00ED6811" w:rsidP="00ED6811">
      <w:pPr>
        <w:jc w:val="both"/>
        <w:rPr>
          <w:b/>
          <w:i/>
        </w:rPr>
      </w:pPr>
      <w:r w:rsidRPr="00D90E44">
        <w:rPr>
          <w:b/>
          <w:i/>
        </w:rPr>
        <w:t xml:space="preserve">W związku z udzielonymi odpowiedziami Zamawiający modyfikuje SIWZ w zakresie wskazanym </w:t>
      </w:r>
      <w:r w:rsidRPr="00D90E44">
        <w:rPr>
          <w:b/>
          <w:i/>
        </w:rPr>
        <w:br/>
        <w:t xml:space="preserve">w odpowiedziach na pytania. W związku z faktem, iż modyfikacja SIWZ powoduje konieczność naniesienia zmian w ofertach Zamawiający, przedłuża termin składania ofert </w:t>
      </w:r>
      <w:r w:rsidRPr="00D90E44">
        <w:rPr>
          <w:b/>
          <w:i/>
          <w:sz w:val="32"/>
          <w:szCs w:val="32"/>
        </w:rPr>
        <w:t>do dnia 16.12.2014 r.  do godz. 10:00</w:t>
      </w:r>
      <w:r w:rsidRPr="00D90E44">
        <w:rPr>
          <w:b/>
          <w:i/>
        </w:rPr>
        <w:t xml:space="preserve">. </w:t>
      </w:r>
    </w:p>
    <w:p w:rsidR="00ED6811" w:rsidRPr="00D90E44" w:rsidRDefault="00ED6811" w:rsidP="00ED6811">
      <w:pPr>
        <w:jc w:val="both"/>
      </w:pPr>
    </w:p>
    <w:sectPr w:rsidR="00ED6811" w:rsidRPr="00D90E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36" w:rsidRDefault="00F44B36" w:rsidP="00ED6811">
      <w:pPr>
        <w:spacing w:after="0" w:line="240" w:lineRule="auto"/>
      </w:pPr>
      <w:r>
        <w:separator/>
      </w:r>
    </w:p>
  </w:endnote>
  <w:endnote w:type="continuationSeparator" w:id="0">
    <w:p w:rsidR="00F44B36" w:rsidRDefault="00F44B36" w:rsidP="00ED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205181"/>
      <w:docPartObj>
        <w:docPartGallery w:val="Page Numbers (Bottom of Page)"/>
        <w:docPartUnique/>
      </w:docPartObj>
    </w:sdtPr>
    <w:sdtEndPr/>
    <w:sdtContent>
      <w:p w:rsidR="00ED6811" w:rsidRDefault="00ED68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E44">
          <w:rPr>
            <w:noProof/>
          </w:rPr>
          <w:t>11</w:t>
        </w:r>
        <w:r>
          <w:fldChar w:fldCharType="end"/>
        </w:r>
      </w:p>
    </w:sdtContent>
  </w:sdt>
  <w:p w:rsidR="00ED6811" w:rsidRDefault="00ED6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36" w:rsidRDefault="00F44B36" w:rsidP="00ED6811">
      <w:pPr>
        <w:spacing w:after="0" w:line="240" w:lineRule="auto"/>
      </w:pPr>
      <w:r>
        <w:separator/>
      </w:r>
    </w:p>
  </w:footnote>
  <w:footnote w:type="continuationSeparator" w:id="0">
    <w:p w:rsidR="00F44B36" w:rsidRDefault="00F44B36" w:rsidP="00ED6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C235F"/>
    <w:multiLevelType w:val="hybridMultilevel"/>
    <w:tmpl w:val="B360004C"/>
    <w:lvl w:ilvl="0" w:tplc="C30072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E0195"/>
    <w:multiLevelType w:val="hybridMultilevel"/>
    <w:tmpl w:val="133E92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8A"/>
    <w:rsid w:val="00000B03"/>
    <w:rsid w:val="000863F3"/>
    <w:rsid w:val="0010394E"/>
    <w:rsid w:val="001076AD"/>
    <w:rsid w:val="003F3326"/>
    <w:rsid w:val="00494172"/>
    <w:rsid w:val="00576870"/>
    <w:rsid w:val="00715588"/>
    <w:rsid w:val="0075231A"/>
    <w:rsid w:val="007F325F"/>
    <w:rsid w:val="0080641E"/>
    <w:rsid w:val="00894A00"/>
    <w:rsid w:val="009B3448"/>
    <w:rsid w:val="00A26453"/>
    <w:rsid w:val="00A35B5D"/>
    <w:rsid w:val="00AE4E23"/>
    <w:rsid w:val="00B04497"/>
    <w:rsid w:val="00BC4B91"/>
    <w:rsid w:val="00C0155E"/>
    <w:rsid w:val="00C301E7"/>
    <w:rsid w:val="00C36635"/>
    <w:rsid w:val="00C55EFF"/>
    <w:rsid w:val="00C97E0E"/>
    <w:rsid w:val="00CD5229"/>
    <w:rsid w:val="00D02040"/>
    <w:rsid w:val="00D273E8"/>
    <w:rsid w:val="00D90E44"/>
    <w:rsid w:val="00DE268A"/>
    <w:rsid w:val="00E07421"/>
    <w:rsid w:val="00ED6811"/>
    <w:rsid w:val="00F012EE"/>
    <w:rsid w:val="00F44B36"/>
    <w:rsid w:val="00F67B75"/>
    <w:rsid w:val="00F9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02897-D069-4F55-9FF0-9291E1E3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2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8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811"/>
  </w:style>
  <w:style w:type="paragraph" w:styleId="Stopka">
    <w:name w:val="footer"/>
    <w:basedOn w:val="Normalny"/>
    <w:link w:val="StopkaZnak"/>
    <w:uiPriority w:val="99"/>
    <w:unhideWhenUsed/>
    <w:rsid w:val="00ED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13</Pages>
  <Words>5560</Words>
  <Characters>33360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cp:lastPrinted>2014-12-11T10:44:00Z</cp:lastPrinted>
  <dcterms:created xsi:type="dcterms:W3CDTF">2014-12-10T09:42:00Z</dcterms:created>
  <dcterms:modified xsi:type="dcterms:W3CDTF">2014-12-11T10:44:00Z</dcterms:modified>
</cp:coreProperties>
</file>