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AA2176" w:rsidRPr="00697111" w:rsidTr="00880DBA">
        <w:trPr>
          <w:trHeight w:val="510"/>
        </w:trPr>
        <w:tc>
          <w:tcPr>
            <w:tcW w:w="562" w:type="dxa"/>
            <w:vMerge w:val="restart"/>
          </w:tcPr>
          <w:p w:rsidR="00AA2176" w:rsidRPr="00697111" w:rsidRDefault="006F5EF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3"/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</w:t>
            </w:r>
            <w:r w:rsidR="00A140B4">
              <w:rPr>
                <w:b/>
                <w:bCs/>
                <w:i/>
                <w:iCs/>
              </w:rPr>
              <w:t>ZĄDZENIE WIELOFUNKCYJNE LASEROWE</w:t>
            </w:r>
            <w:r w:rsidRPr="00697111">
              <w:rPr>
                <w:b/>
                <w:bCs/>
                <w:i/>
                <w:iCs/>
              </w:rPr>
              <w:t xml:space="preserve"> MONO</w:t>
            </w:r>
          </w:p>
        </w:tc>
      </w:tr>
      <w:tr w:rsidR="00AA2176" w:rsidRPr="00697111" w:rsidTr="00880DBA">
        <w:trPr>
          <w:trHeight w:val="162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140B4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SZTUK:8</w:t>
            </w:r>
            <w:r w:rsidR="00AA2176" w:rsidRPr="00697111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7" w:type="dxa"/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hideMark/>
          </w:tcPr>
          <w:p w:rsidR="00AA2176" w:rsidRPr="00697111" w:rsidRDefault="00AA2176" w:rsidP="005C06A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880DBA">
        <w:trPr>
          <w:trHeight w:val="120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hideMark/>
          </w:tcPr>
          <w:p w:rsidR="00AA2176" w:rsidRPr="006D7914" w:rsidRDefault="00AA2176" w:rsidP="00AA2176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hideMark/>
          </w:tcPr>
          <w:p w:rsidR="00AA2176" w:rsidRPr="00697111" w:rsidRDefault="00AA2176" w:rsidP="005C06A2">
            <w:r w:rsidRPr="00697111">
              <w:t>Urządzen</w:t>
            </w:r>
            <w:r w:rsidR="005C06A2">
              <w:t>ie wielofunkcyjne laserowe mono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76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Drukowanie, kopiowanie, skanowanie w kolorze z wysyłaniem dokumentów pocztą elektroniczną, skanowanie do folderu, współpraca z uniwersalnym sterownikiem druku, opcjonalnie  wysyłanie faksów linią analogową</w:t>
            </w:r>
          </w:p>
        </w:tc>
        <w:tc>
          <w:tcPr>
            <w:tcW w:w="3780" w:type="dxa"/>
            <w:hideMark/>
          </w:tcPr>
          <w:p w:rsidR="00AA2176" w:rsidRPr="00697111" w:rsidRDefault="00AA2176" w:rsidP="005C06A2">
            <w:r w:rsidRPr="00697111">
              <w:t> </w:t>
            </w:r>
          </w:p>
        </w:tc>
      </w:tr>
      <w:tr w:rsidR="00AA2176" w:rsidRPr="005F292D" w:rsidTr="00880DBA">
        <w:trPr>
          <w:trHeight w:val="1020"/>
        </w:trPr>
        <w:tc>
          <w:tcPr>
            <w:tcW w:w="562" w:type="dxa"/>
            <w:vMerge w:val="restart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protokołów</w:t>
            </w:r>
          </w:p>
        </w:tc>
        <w:tc>
          <w:tcPr>
            <w:tcW w:w="3827" w:type="dxa"/>
            <w:hideMark/>
          </w:tcPr>
          <w:p w:rsidR="005C06A2" w:rsidRPr="003F5F50" w:rsidRDefault="005C06A2" w:rsidP="005C06A2">
            <w:pPr>
              <w:rPr>
                <w:lang w:val="en-US"/>
              </w:rPr>
            </w:pPr>
            <w:r w:rsidRPr="005C06A2">
              <w:rPr>
                <w:lang w:val="en-US"/>
              </w:rPr>
              <w:t xml:space="preserve">  </w:t>
            </w:r>
            <w:r w:rsidRPr="003F5F50">
              <w:rPr>
                <w:lang w:val="en-US"/>
              </w:rPr>
              <w:t>IP assign(Ethernet</w:t>
            </w:r>
            <w:r w:rsidR="00CA2DBB">
              <w:rPr>
                <w:lang w:val="en-US"/>
              </w:rPr>
              <w:t xml:space="preserve"> speed, DHCP), SWS, SNMP, SNTP</w:t>
            </w:r>
            <w:r w:rsidRPr="003F5F50">
              <w:rPr>
                <w:lang w:val="en-US"/>
              </w:rPr>
              <w:t>,SLP, DDNS, Mdns,</w:t>
            </w:r>
            <w:r w:rsidR="007A798E">
              <w:rPr>
                <w:lang w:val="en-US"/>
              </w:rPr>
              <w:t xml:space="preserve"> WINS, LPD/LPR, SMB, FTP, SMTP,</w:t>
            </w:r>
          </w:p>
          <w:p w:rsidR="00AA2176" w:rsidRPr="005C06A2" w:rsidRDefault="005C06A2" w:rsidP="005C06A2">
            <w:pPr>
              <w:rPr>
                <w:lang w:val="en-US"/>
              </w:rPr>
            </w:pPr>
            <w:r w:rsidRPr="003F5F50">
              <w:rPr>
                <w:lang w:val="en-US"/>
              </w:rPr>
              <w:t>LDAP, Kerberos, IPSec, 802.1x,  IPP, WSD</w:t>
            </w:r>
          </w:p>
        </w:tc>
        <w:tc>
          <w:tcPr>
            <w:tcW w:w="3780" w:type="dxa"/>
            <w:hideMark/>
          </w:tcPr>
          <w:p w:rsidR="00AA2176" w:rsidRPr="003F5F50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880DBA">
        <w:trPr>
          <w:trHeight w:val="765"/>
        </w:trPr>
        <w:tc>
          <w:tcPr>
            <w:tcW w:w="562" w:type="dxa"/>
            <w:vMerge/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Standardowe rozwiązania komunikacyjne</w:t>
            </w:r>
          </w:p>
        </w:tc>
        <w:tc>
          <w:tcPr>
            <w:tcW w:w="3827" w:type="dxa"/>
            <w:hideMark/>
          </w:tcPr>
          <w:p w:rsidR="000621E9" w:rsidRDefault="00AA2176" w:rsidP="00AA2176">
            <w:r w:rsidRPr="00697111">
              <w:t xml:space="preserve">port 10/100/1000Base-T , port USB (zgodny ze standardem USB 2.0) typu B (do drukowania), port USB do podłączenia pamięci zewnętrznej USB – </w:t>
            </w:r>
          </w:p>
          <w:p w:rsidR="00AA2176" w:rsidRPr="00697111" w:rsidRDefault="00AA2176" w:rsidP="00AA2176">
            <w:r w:rsidRPr="00697111">
              <w:t>do drukowania z pamięci zewnętrznej(formaty plików do druku) lub do skanowania na pamięć zewnętrzną</w:t>
            </w:r>
          </w:p>
        </w:tc>
        <w:tc>
          <w:tcPr>
            <w:tcW w:w="3780" w:type="dxa"/>
            <w:hideMark/>
          </w:tcPr>
          <w:p w:rsidR="00AA2176" w:rsidRPr="00697111" w:rsidRDefault="00AA2176" w:rsidP="005E3318">
            <w:r w:rsidRPr="00697111">
              <w:t> 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Wsparcie dla technologii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Skanowanie do e-mail, Skanowanie do SMB, Skanowanie FTP, bezpośredni druk plików PDF w wersji minimum 1.4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/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Zainstalowana pamięć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1024 MB + dysk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wydruku pierwszej strony </w:t>
            </w:r>
          </w:p>
        </w:tc>
        <w:tc>
          <w:tcPr>
            <w:tcW w:w="3827" w:type="dxa"/>
            <w:hideMark/>
          </w:tcPr>
          <w:p w:rsidR="00AA2176" w:rsidRPr="00697111" w:rsidRDefault="00902052" w:rsidP="00AA2176">
            <w:r>
              <w:t>max 9</w:t>
            </w:r>
            <w:r w:rsidR="00AA2176" w:rsidRPr="00697111">
              <w:t xml:space="preserve"> s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76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Normatywny cykl pracy (miesięcznie, format A4)</w:t>
            </w:r>
          </w:p>
        </w:tc>
        <w:tc>
          <w:tcPr>
            <w:tcW w:w="3827" w:type="dxa"/>
            <w:hideMark/>
          </w:tcPr>
          <w:p w:rsidR="00AA2176" w:rsidRPr="00697111" w:rsidRDefault="00FC0B83" w:rsidP="00AA2176">
            <w:r>
              <w:t>200</w:t>
            </w:r>
            <w:r w:rsidR="00AA2176" w:rsidRPr="00697111">
              <w:t xml:space="preserve"> 000 stron</w:t>
            </w:r>
          </w:p>
        </w:tc>
        <w:tc>
          <w:tcPr>
            <w:tcW w:w="3780" w:type="dxa"/>
            <w:hideMark/>
          </w:tcPr>
          <w:p w:rsidR="00AA2176" w:rsidRPr="00697111" w:rsidRDefault="00AA2176" w:rsidP="00FC0B83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Jakość druku 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1200 x 1200 dpi</w:t>
            </w:r>
            <w:r w:rsidR="004F25A4">
              <w:t xml:space="preserve"> (optyczna 1200x600)</w:t>
            </w:r>
          </w:p>
        </w:tc>
        <w:tc>
          <w:tcPr>
            <w:tcW w:w="3780" w:type="dxa"/>
            <w:hideMark/>
          </w:tcPr>
          <w:p w:rsidR="00AA2176" w:rsidRPr="00697111" w:rsidRDefault="00AA2176" w:rsidP="004F25A4">
            <w:r w:rsidRPr="00697111">
              <w:t> </w:t>
            </w:r>
          </w:p>
        </w:tc>
      </w:tr>
      <w:tr w:rsidR="00AA2176" w:rsidRPr="00697111" w:rsidTr="00880DBA">
        <w:trPr>
          <w:trHeight w:val="76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drukowania (A4, w czerni, tryb normalny)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40 str./min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Standardowe języki drukarki 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Postscript poziom 3, PCL 6, PCL 5, PDF 1.4 (dopuszcza się emulację)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39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Skaner płaski, automatyczny podajnik dokumentów dwustronnych, skanowanie w kolorze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faksu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300 x 300 dpi.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91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automatycznego podajnika dokumentów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50 arkuszy</w:t>
            </w:r>
          </w:p>
        </w:tc>
        <w:tc>
          <w:tcPr>
            <w:tcW w:w="3780" w:type="dxa"/>
            <w:hideMark/>
          </w:tcPr>
          <w:p w:rsidR="00AA2176" w:rsidRPr="00697111" w:rsidRDefault="00AA2176" w:rsidP="001474AF">
            <w:r w:rsidRPr="00697111">
              <w:t> </w:t>
            </w:r>
          </w:p>
        </w:tc>
      </w:tr>
      <w:tr w:rsidR="00AA2176" w:rsidRPr="00697111" w:rsidTr="00880DBA">
        <w:trPr>
          <w:trHeight w:val="58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Optyczna rozdzielczość skanowania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600 dpi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hideMark/>
          </w:tcPr>
          <w:p w:rsidR="00AA2176" w:rsidRPr="00697111" w:rsidRDefault="00AA2176" w:rsidP="001474AF">
            <w:r w:rsidRPr="00697111">
              <w:t xml:space="preserve">Mono – </w:t>
            </w:r>
            <w:r w:rsidR="001474AF">
              <w:t>35</w:t>
            </w:r>
            <w:r w:rsidRPr="00697111">
              <w:t xml:space="preserve"> str./min, Kolor – 3</w:t>
            </w:r>
            <w:r w:rsidR="001474AF">
              <w:t>5</w:t>
            </w:r>
            <w:r w:rsidRPr="00697111">
              <w:t xml:space="preserve"> str/min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Skanowanie w kolorze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Tak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5F292D" w:rsidTr="00880DBA">
        <w:trPr>
          <w:trHeight w:val="765"/>
        </w:trPr>
        <w:tc>
          <w:tcPr>
            <w:tcW w:w="562" w:type="dxa"/>
            <w:vMerge w:val="restart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zawierającego zeskanowany obraz</w:t>
            </w:r>
          </w:p>
        </w:tc>
        <w:tc>
          <w:tcPr>
            <w:tcW w:w="3827" w:type="dxa"/>
            <w:hideMark/>
          </w:tcPr>
          <w:p w:rsidR="00AA2176" w:rsidRPr="00364C55" w:rsidRDefault="00364C55" w:rsidP="00AA2176">
            <w:pPr>
              <w:rPr>
                <w:lang w:val="en-US"/>
              </w:rPr>
            </w:pPr>
            <w:r w:rsidRPr="003F5F50">
              <w:rPr>
                <w:lang w:val="en-US"/>
              </w:rPr>
              <w:t>PDF, JPG, TIFF, XPS, PDF/A</w:t>
            </w:r>
          </w:p>
        </w:tc>
        <w:tc>
          <w:tcPr>
            <w:tcW w:w="3780" w:type="dxa"/>
            <w:hideMark/>
          </w:tcPr>
          <w:p w:rsidR="00AA2176" w:rsidRPr="003F5F50" w:rsidRDefault="00AA2176" w:rsidP="00364C55">
            <w:pPr>
              <w:rPr>
                <w:lang w:val="en-US"/>
              </w:rPr>
            </w:pPr>
            <w:r w:rsidRPr="00364C55">
              <w:rPr>
                <w:lang w:val="en-US"/>
              </w:rPr>
              <w:t xml:space="preserve">  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Zmniejszanie/powiększanie kopii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25-400%</w:t>
            </w:r>
          </w:p>
        </w:tc>
        <w:tc>
          <w:tcPr>
            <w:tcW w:w="3780" w:type="dxa"/>
            <w:hideMark/>
          </w:tcPr>
          <w:p w:rsidR="00AA2176" w:rsidRPr="00697111" w:rsidRDefault="00AA2176" w:rsidP="00893B9B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Minimalna ilość kopii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9999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 xml:space="preserve">Automatyczny 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  podajników papieru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600 arkuszy (możliwość rozbudowy do 1500 arkuszy)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Podstawa na kółkach z szafką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>Opcja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pPr>
              <w:tabs>
                <w:tab w:val="left" w:pos="860"/>
              </w:tabs>
            </w:pPr>
            <w:r w:rsidRPr="00697111">
              <w:t> </w:t>
            </w:r>
          </w:p>
        </w:tc>
      </w:tr>
      <w:tr w:rsidR="00AA2176" w:rsidRPr="00697111" w:rsidTr="00880DBA">
        <w:trPr>
          <w:trHeight w:val="76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Nośniki</w:t>
            </w:r>
          </w:p>
        </w:tc>
        <w:tc>
          <w:tcPr>
            <w:tcW w:w="3827" w:type="dxa"/>
            <w:hideMark/>
          </w:tcPr>
          <w:p w:rsidR="00AA2176" w:rsidRPr="00697111" w:rsidRDefault="00AA2176" w:rsidP="009D1243">
            <w:r w:rsidRPr="00697111">
              <w:t xml:space="preserve">Papier (zwykły, o niskiej gramaturze, typu bond, ekologiczny, karton), folia, etykiety, papeteria firmowa, koperty, wstępnie zadrukowany, dziurkowany, kolorowy, szorstki, wymiary nośników A4; A5; A6; B5 (JIS), gramatura nośników od </w:t>
            </w:r>
            <w:r w:rsidR="00470DCA">
              <w:t>60</w:t>
            </w:r>
            <w:r w:rsidRPr="00697111">
              <w:t xml:space="preserve"> do </w:t>
            </w:r>
            <w:r w:rsidR="009D1243">
              <w:t>180</w:t>
            </w:r>
            <w:r w:rsidRPr="00697111">
              <w:t xml:space="preserve"> g/m²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76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papieru</w:t>
            </w:r>
          </w:p>
        </w:tc>
        <w:tc>
          <w:tcPr>
            <w:tcW w:w="3827" w:type="dxa"/>
            <w:hideMark/>
          </w:tcPr>
          <w:p w:rsidR="00AA2176" w:rsidRPr="00697111" w:rsidRDefault="00AA2176" w:rsidP="00A34BD2">
            <w:r w:rsidRPr="00697111">
              <w:t>Uniwersalny podajnik na 50 arkuszy, podajnik automatyczny na 500 arkuszy, automatyczny</w:t>
            </w:r>
            <w:r w:rsidR="00A34BD2">
              <w:t xml:space="preserve">, jednoprzebiegowy podajnik dokumentów (ADF) </w:t>
            </w:r>
            <w:r w:rsidRPr="00697111">
              <w:t xml:space="preserve">na 50 arkuszy dwustronnych, automatyczny druk dwustronny, odbiornik papieru - </w:t>
            </w:r>
            <w:r w:rsidRPr="00697111">
              <w:lastRenderedPageBreak/>
              <w:t>250 arkuszy</w:t>
            </w:r>
          </w:p>
        </w:tc>
        <w:tc>
          <w:tcPr>
            <w:tcW w:w="3780" w:type="dxa"/>
            <w:hideMark/>
          </w:tcPr>
          <w:p w:rsidR="00AA2176" w:rsidRPr="00697111" w:rsidRDefault="00AA2176" w:rsidP="00A34BD2">
            <w:r w:rsidRPr="00697111">
              <w:lastRenderedPageBreak/>
              <w:t> </w:t>
            </w:r>
          </w:p>
        </w:tc>
      </w:tr>
      <w:tr w:rsidR="00AA2176" w:rsidRPr="005F292D" w:rsidTr="00880DBA">
        <w:trPr>
          <w:trHeight w:val="102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hideMark/>
          </w:tcPr>
          <w:p w:rsidR="00AA2176" w:rsidRPr="00697111" w:rsidRDefault="00A34BD2" w:rsidP="00F654DD">
            <w:pPr>
              <w:spacing w:after="0"/>
              <w:rPr>
                <w:lang w:val="en-US"/>
              </w:rPr>
            </w:pPr>
            <w:r w:rsidRPr="00697111">
              <w:rPr>
                <w:lang w:val="en-US"/>
              </w:rPr>
              <w:t>Microsoft Windows® 7, Windows Vista, Windows XP (SP2+), Windows Server 2003 (SP1+), Windows Server 2008 (32 and 64-bit), Windows Server 2008 R2 (64-bit); Mac OS X v10.5, 10.6, 10.7;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hideMark/>
          </w:tcPr>
          <w:p w:rsidR="00AA2176" w:rsidRPr="00697111" w:rsidRDefault="00A34BD2" w:rsidP="006521C9">
            <w:r>
              <w:t xml:space="preserve">Min </w:t>
            </w:r>
            <w:r w:rsidR="00AA2176" w:rsidRPr="00697111">
              <w:t>8 calowy kolorowy panel dotykowy, możliwość podglądu i</w:t>
            </w:r>
            <w:r w:rsidR="006521C9">
              <w:t xml:space="preserve"> edycji dokumentów skanowanych,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 xml:space="preserve">Pobór mocy maks.: </w:t>
            </w:r>
            <w:r w:rsidR="006521C9">
              <w:t>9</w:t>
            </w:r>
            <w:r w:rsidRPr="00697111">
              <w:t>00W (drukowanie/kopiowanie), 10 W (tryb uśpienia)</w:t>
            </w:r>
          </w:p>
        </w:tc>
        <w:tc>
          <w:tcPr>
            <w:tcW w:w="3780" w:type="dxa"/>
            <w:hideMark/>
          </w:tcPr>
          <w:p w:rsidR="00AA2176" w:rsidRPr="00697111" w:rsidRDefault="00AA2176" w:rsidP="006521C9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F654D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</w:t>
            </w:r>
          </w:p>
        </w:tc>
        <w:tc>
          <w:tcPr>
            <w:tcW w:w="3827" w:type="dxa"/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>Nie więcej niż: 5</w:t>
            </w:r>
            <w:r w:rsidR="006521C9">
              <w:t>6</w:t>
            </w:r>
            <w:r w:rsidRPr="00697111">
              <w:t xml:space="preserve"> dB (A)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hideMark/>
          </w:tcPr>
          <w:p w:rsidR="00AA2176" w:rsidRPr="00697111" w:rsidRDefault="00AA2176" w:rsidP="00AA2176">
            <w:r w:rsidRPr="00697111">
              <w:t xml:space="preserve">24 miesięczna gwarancja producenta. 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204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hideMark/>
          </w:tcPr>
          <w:p w:rsidR="00AA2176" w:rsidRPr="00697111" w:rsidRDefault="00AA2176" w:rsidP="006521C9">
            <w:r w:rsidRPr="00697111">
              <w:t>Kart</w:t>
            </w:r>
            <w:r w:rsidR="006521C9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F654DD">
              <w:t>S</w:t>
            </w:r>
            <w:r w:rsidR="00F654DD" w:rsidRPr="00665D60">
              <w:t>erwis urządzeń musi byś realizowany przez producenta lub</w:t>
            </w:r>
            <w:r w:rsidR="00F654DD">
              <w:t xml:space="preserve"> </w:t>
            </w:r>
            <w:r w:rsidR="00F654DD" w:rsidRPr="00665D60">
              <w:t>autoryzowanego partnera se</w:t>
            </w:r>
            <w:r w:rsidR="00F654DD">
              <w:t xml:space="preserve">rwisowego producenta – wymagane </w:t>
            </w:r>
            <w:r w:rsidR="00F654DD" w:rsidRPr="00665D60">
              <w:t>oświadczenie</w:t>
            </w:r>
            <w:r w:rsidR="00F654DD">
              <w:t xml:space="preserve"> w</w:t>
            </w:r>
            <w:r w:rsidR="00F654DD" w:rsidRPr="00665D60">
              <w:t>ykonawcy potwierdzające, że serwis będzie realizowany przez producenta</w:t>
            </w:r>
            <w:r w:rsidR="00F654DD" w:rsidRPr="00665D60">
              <w:br/>
              <w:t>lub autoryzowanego partnera serwisowego producenta (należy dołączyć do</w:t>
            </w:r>
            <w:r w:rsidR="00F654DD">
              <w:t xml:space="preserve"> </w:t>
            </w:r>
            <w:r w:rsidR="00F654DD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hideMark/>
          </w:tcPr>
          <w:p w:rsidR="00AA2176" w:rsidRPr="00697111" w:rsidRDefault="00AA2176" w:rsidP="00F33011">
            <w:r w:rsidRPr="00697111">
              <w:t>Do urządzenia załączony komplet materiałów eksploatacyjnych producenta urządzenia pozwalający wydrukować</w:t>
            </w:r>
            <w:r w:rsidR="00F33011">
              <w:t xml:space="preserve"> </w:t>
            </w:r>
            <w:r w:rsidRPr="00697111">
              <w:t xml:space="preserve"> </w:t>
            </w:r>
            <w:r w:rsidR="00F33011">
              <w:t>4</w:t>
            </w:r>
            <w:r w:rsidRPr="00697111">
              <w:t>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shd w:val="clear" w:color="auto" w:fill="C5E0B3" w:themeFill="accent6" w:themeFillTint="66"/>
            <w:hideMark/>
          </w:tcPr>
          <w:p w:rsidR="00AA2176" w:rsidRDefault="00AA2176" w:rsidP="00AA2176">
            <w:r w:rsidRPr="00697111">
              <w:t>3 letnia gwarancja producenta, naprawa w miejscu instalacji w ciągu 24h od daty zgłoszenia lub sprzęt zastępczy.</w:t>
            </w:r>
          </w:p>
          <w:p w:rsidR="00B8294A" w:rsidRDefault="00B8294A" w:rsidP="00AA2176"/>
          <w:p w:rsidR="00B8294A" w:rsidRPr="00697111" w:rsidRDefault="00B8294A" w:rsidP="00AA2176"/>
        </w:tc>
        <w:tc>
          <w:tcPr>
            <w:tcW w:w="3780" w:type="dxa"/>
            <w:shd w:val="clear" w:color="auto" w:fill="C5E0B3" w:themeFill="accent6" w:themeFillTint="66"/>
            <w:hideMark/>
          </w:tcPr>
          <w:p w:rsidR="00AA2176" w:rsidRDefault="00AA2176" w:rsidP="00AA2176">
            <w:r w:rsidRPr="00697111">
              <w:t> </w:t>
            </w:r>
          </w:p>
          <w:p w:rsidR="00B8294A" w:rsidRPr="00697111" w:rsidRDefault="00B8294A" w:rsidP="00AA2176"/>
        </w:tc>
      </w:tr>
    </w:tbl>
    <w:p w:rsidR="008C0E52" w:rsidRDefault="008C0E52">
      <w:r>
        <w:br w:type="page"/>
      </w:r>
    </w:p>
    <w:tbl>
      <w:tblPr>
        <w:tblpPr w:leftFromText="141" w:rightFromText="141" w:vertAnchor="text" w:horzAnchor="margin" w:tblpY="-119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AA2176" w:rsidRPr="00697111" w:rsidTr="00880DBA">
        <w:trPr>
          <w:trHeight w:val="510"/>
        </w:trPr>
        <w:tc>
          <w:tcPr>
            <w:tcW w:w="562" w:type="dxa"/>
            <w:vMerge w:val="restart"/>
          </w:tcPr>
          <w:p w:rsidR="00AA2176" w:rsidRPr="00697111" w:rsidRDefault="00B8294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2</w:t>
            </w:r>
          </w:p>
        </w:tc>
        <w:tc>
          <w:tcPr>
            <w:tcW w:w="10301" w:type="dxa"/>
            <w:gridSpan w:val="3"/>
            <w:shd w:val="clear" w:color="auto" w:fill="FFFF00"/>
            <w:noWrap/>
            <w:hideMark/>
          </w:tcPr>
          <w:p w:rsidR="00F45DF1" w:rsidRPr="00697111" w:rsidRDefault="0051093E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Notebook</w:t>
            </w:r>
          </w:p>
        </w:tc>
      </w:tr>
      <w:tr w:rsidR="00AA2176" w:rsidRPr="004A0F70" w:rsidTr="00880DBA">
        <w:trPr>
          <w:trHeight w:val="8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5B1CA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FB3975">
              <w:rPr>
                <w:b/>
                <w:bCs/>
                <w:i/>
                <w:iCs/>
              </w:rPr>
              <w:t>6</w:t>
            </w:r>
            <w:bookmarkStart w:id="0" w:name="_GoBack"/>
            <w:bookmarkEnd w:id="0"/>
          </w:p>
        </w:tc>
        <w:tc>
          <w:tcPr>
            <w:tcW w:w="3827" w:type="dxa"/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</w:t>
            </w:r>
            <w:r>
              <w:t xml:space="preserve"> </w:t>
            </w:r>
          </w:p>
        </w:tc>
      </w:tr>
      <w:tr w:rsidR="00AA2176" w:rsidRPr="00697111" w:rsidTr="00880DBA">
        <w:trPr>
          <w:trHeight w:val="1200"/>
        </w:trPr>
        <w:tc>
          <w:tcPr>
            <w:tcW w:w="562" w:type="dxa"/>
            <w:vMerge/>
          </w:tcPr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hideMark/>
          </w:tcPr>
          <w:p w:rsidR="00AA2176" w:rsidRPr="00106EB7" w:rsidRDefault="00AA2176" w:rsidP="00AA2176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5F292D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</w:tcPr>
          <w:p w:rsidR="00AA2176" w:rsidRPr="00C67235" w:rsidRDefault="007D6051" w:rsidP="00C67235">
            <w:pPr>
              <w:rPr>
                <w:lang w:val="en-US"/>
              </w:rPr>
            </w:pPr>
            <w:r w:rsidRPr="007D6051">
              <w:rPr>
                <w:lang w:val="en-US"/>
              </w:rPr>
              <w:t>13.3" 16:9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 w:rsidRPr="007D6051">
              <w:rPr>
                <w:lang w:val="en-US"/>
              </w:rPr>
              <w:t>(3200 x 1800)</w:t>
            </w:r>
          </w:p>
        </w:tc>
        <w:tc>
          <w:tcPr>
            <w:tcW w:w="3780" w:type="dxa"/>
            <w:hideMark/>
          </w:tcPr>
          <w:p w:rsidR="00AA2176" w:rsidRPr="00665D60" w:rsidRDefault="00AA2176" w:rsidP="00574F36">
            <w:pPr>
              <w:rPr>
                <w:lang w:val="en-US"/>
              </w:rPr>
            </w:pPr>
            <w:r w:rsidRPr="00C67235">
              <w:rPr>
                <w:lang w:val="en-US"/>
              </w:rPr>
              <w:t> </w:t>
            </w:r>
          </w:p>
        </w:tc>
      </w:tr>
      <w:tr w:rsidR="00AA2176" w:rsidRPr="00697111" w:rsidTr="00880DBA">
        <w:trPr>
          <w:trHeight w:val="76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7D6051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Procesor </w:t>
            </w:r>
          </w:p>
        </w:tc>
        <w:tc>
          <w:tcPr>
            <w:tcW w:w="3827" w:type="dxa"/>
          </w:tcPr>
          <w:p w:rsidR="00AA2176" w:rsidRPr="00697111" w:rsidRDefault="007D6051" w:rsidP="00AA2176">
            <w:r>
              <w:t>4 wątkowy</w:t>
            </w:r>
            <w:r w:rsidR="003F66AB">
              <w:t xml:space="preserve">   </w:t>
            </w:r>
            <w:r w:rsidR="003F66AB" w:rsidRPr="003F66AB">
              <w:t>osiągający w teście PassMark CPU mark wynik</w:t>
            </w:r>
            <w:r w:rsidR="003F66AB">
              <w:t xml:space="preserve"> co najmniej 4000 pkt</w:t>
            </w:r>
          </w:p>
        </w:tc>
        <w:tc>
          <w:tcPr>
            <w:tcW w:w="3780" w:type="dxa"/>
            <w:hideMark/>
          </w:tcPr>
          <w:p w:rsidR="00AA2176" w:rsidRDefault="00AA2176" w:rsidP="00AA2176">
            <w:r w:rsidRPr="00697111">
              <w:t> </w:t>
            </w:r>
          </w:p>
          <w:p w:rsidR="00AA2176" w:rsidRPr="00697111" w:rsidRDefault="00AA2176" w:rsidP="00AA2176"/>
        </w:tc>
      </w:tr>
      <w:tr w:rsidR="00AA2176" w:rsidRPr="005F292D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2945DE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</w:tcPr>
          <w:p w:rsidR="00AA2176" w:rsidRPr="00697111" w:rsidRDefault="002945DE" w:rsidP="00AA2176">
            <w:pPr>
              <w:rPr>
                <w:lang w:val="en-US"/>
              </w:rPr>
            </w:pPr>
            <w:r>
              <w:rPr>
                <w:lang w:val="en-US"/>
              </w:rPr>
              <w:t>8GB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</w:tcPr>
          <w:p w:rsidR="00AA2176" w:rsidRPr="00697111" w:rsidRDefault="002945DE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</w:tcPr>
          <w:p w:rsidR="00AA2176" w:rsidRPr="00697111" w:rsidRDefault="002945DE" w:rsidP="00AA2176">
            <w:r w:rsidRPr="002945DE">
              <w:t>512GB SSD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0560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Łączność</w:t>
            </w:r>
          </w:p>
        </w:tc>
        <w:tc>
          <w:tcPr>
            <w:tcW w:w="3827" w:type="dxa"/>
          </w:tcPr>
          <w:p w:rsidR="00AA2176" w:rsidRPr="00697111" w:rsidRDefault="00056069" w:rsidP="00AA2176">
            <w:r w:rsidRPr="00056069">
              <w:t>Wi-Fi 802.11 b/g/n/ac</w:t>
            </w:r>
          </w:p>
        </w:tc>
        <w:tc>
          <w:tcPr>
            <w:tcW w:w="3780" w:type="dxa"/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5F292D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0560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</w:tcPr>
          <w:p w:rsidR="00056069" w:rsidRPr="00056069" w:rsidRDefault="00B514FD" w:rsidP="0005606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 x</w:t>
            </w:r>
            <w:r w:rsidR="00056069" w:rsidRPr="00056069">
              <w:rPr>
                <w:lang w:val="en-US"/>
              </w:rPr>
              <w:t xml:space="preserve"> gniazdo audio</w:t>
            </w:r>
          </w:p>
          <w:p w:rsidR="00056069" w:rsidRPr="00056069" w:rsidRDefault="004B2D9C" w:rsidP="0005606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56069" w:rsidRPr="00056069">
              <w:rPr>
                <w:lang w:val="en-US"/>
              </w:rPr>
              <w:t xml:space="preserve"> x USB 3.0 </w:t>
            </w:r>
          </w:p>
          <w:p w:rsidR="00056069" w:rsidRPr="00056069" w:rsidRDefault="00056069" w:rsidP="00056069">
            <w:pPr>
              <w:spacing w:after="0"/>
              <w:rPr>
                <w:lang w:val="en-US"/>
              </w:rPr>
            </w:pPr>
            <w:r w:rsidRPr="00056069">
              <w:rPr>
                <w:lang w:val="en-US"/>
              </w:rPr>
              <w:t>1 x USB 2.0</w:t>
            </w:r>
          </w:p>
          <w:p w:rsidR="00AA2176" w:rsidRPr="00697111" w:rsidRDefault="00056069" w:rsidP="00056069">
            <w:pPr>
              <w:spacing w:after="0"/>
              <w:rPr>
                <w:lang w:val="en-US"/>
              </w:rPr>
            </w:pPr>
            <w:r w:rsidRPr="00056069">
              <w:rPr>
                <w:lang w:val="en-US"/>
              </w:rPr>
              <w:t>1 x micro HDMI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</w:tcPr>
          <w:p w:rsidR="00AA2176" w:rsidRPr="00697111" w:rsidRDefault="007D09C0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3827" w:type="dxa"/>
          </w:tcPr>
          <w:p w:rsidR="00AA2176" w:rsidRPr="00697111" w:rsidRDefault="007D09C0" w:rsidP="00AA2176">
            <w:r>
              <w:t>Co najmniej 50 Whr</w:t>
            </w:r>
          </w:p>
        </w:tc>
        <w:tc>
          <w:tcPr>
            <w:tcW w:w="3780" w:type="dxa"/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677C9B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Kolor obudowy</w:t>
            </w:r>
          </w:p>
        </w:tc>
        <w:tc>
          <w:tcPr>
            <w:tcW w:w="3827" w:type="dxa"/>
          </w:tcPr>
          <w:p w:rsidR="00AA2176" w:rsidRPr="00697111" w:rsidRDefault="00E56B6E" w:rsidP="00AA2176">
            <w:r>
              <w:t>Z wykluczeniem czarnego</w:t>
            </w:r>
          </w:p>
        </w:tc>
        <w:tc>
          <w:tcPr>
            <w:tcW w:w="3780" w:type="dxa"/>
            <w:hideMark/>
          </w:tcPr>
          <w:p w:rsidR="00AA2176" w:rsidRPr="00697111" w:rsidRDefault="00AA2176" w:rsidP="00AA2176"/>
        </w:tc>
      </w:tr>
      <w:tr w:rsidR="001E7450" w:rsidRPr="00697111" w:rsidTr="00880DBA">
        <w:trPr>
          <w:trHeight w:val="255"/>
        </w:trPr>
        <w:tc>
          <w:tcPr>
            <w:tcW w:w="562" w:type="dxa"/>
            <w:vMerge/>
          </w:tcPr>
          <w:p w:rsidR="001E7450" w:rsidRPr="00697111" w:rsidRDefault="001E7450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1E7450" w:rsidRDefault="001E7450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Czytnik kart</w:t>
            </w:r>
          </w:p>
        </w:tc>
        <w:tc>
          <w:tcPr>
            <w:tcW w:w="3827" w:type="dxa"/>
          </w:tcPr>
          <w:p w:rsidR="001E7450" w:rsidRDefault="001E7450" w:rsidP="00AA2176">
            <w:r>
              <w:t>SD/ SDXC</w:t>
            </w:r>
          </w:p>
        </w:tc>
        <w:tc>
          <w:tcPr>
            <w:tcW w:w="3780" w:type="dxa"/>
          </w:tcPr>
          <w:p w:rsidR="001E7450" w:rsidRPr="00697111" w:rsidRDefault="001E7450" w:rsidP="00AA2176"/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677C9B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Torba</w:t>
            </w:r>
          </w:p>
        </w:tc>
        <w:tc>
          <w:tcPr>
            <w:tcW w:w="3827" w:type="dxa"/>
          </w:tcPr>
          <w:p w:rsidR="00AA2176" w:rsidRPr="00697111" w:rsidRDefault="00677C9B" w:rsidP="00854122">
            <w:r>
              <w:t>Dedykowana</w:t>
            </w:r>
          </w:p>
        </w:tc>
        <w:tc>
          <w:tcPr>
            <w:tcW w:w="3780" w:type="dxa"/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880DBA">
        <w:trPr>
          <w:trHeight w:val="255"/>
        </w:trPr>
        <w:tc>
          <w:tcPr>
            <w:tcW w:w="562" w:type="dxa"/>
            <w:vMerge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93302C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3827" w:type="dxa"/>
          </w:tcPr>
          <w:p w:rsidR="00AA2176" w:rsidRPr="00697111" w:rsidRDefault="0093302C" w:rsidP="00AA2176">
            <w:r>
              <w:t>Max 1,5kg</w:t>
            </w:r>
          </w:p>
        </w:tc>
        <w:tc>
          <w:tcPr>
            <w:tcW w:w="3780" w:type="dxa"/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8D3F5F" w:rsidRPr="00697111" w:rsidTr="00880DBA">
        <w:trPr>
          <w:trHeight w:val="255"/>
        </w:trPr>
        <w:tc>
          <w:tcPr>
            <w:tcW w:w="562" w:type="dxa"/>
            <w:vMerge/>
          </w:tcPr>
          <w:p w:rsidR="008D3F5F" w:rsidRPr="00697111" w:rsidRDefault="008D3F5F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D3F5F" w:rsidRPr="00697111" w:rsidRDefault="002945DE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System operacyjny</w:t>
            </w:r>
          </w:p>
        </w:tc>
        <w:tc>
          <w:tcPr>
            <w:tcW w:w="3827" w:type="dxa"/>
          </w:tcPr>
          <w:p w:rsidR="008D3F5F" w:rsidRPr="00697111" w:rsidRDefault="002945DE" w:rsidP="00AA2176">
            <w:r w:rsidRPr="002945DE">
              <w:t>Windows 10 Home</w:t>
            </w:r>
          </w:p>
        </w:tc>
        <w:tc>
          <w:tcPr>
            <w:tcW w:w="3780" w:type="dxa"/>
          </w:tcPr>
          <w:p w:rsidR="008D3F5F" w:rsidRPr="00697111" w:rsidRDefault="008D3F5F" w:rsidP="00854122"/>
        </w:tc>
      </w:tr>
      <w:tr w:rsidR="002D5AAD" w:rsidRPr="00697111" w:rsidTr="00880DBA">
        <w:trPr>
          <w:trHeight w:val="255"/>
        </w:trPr>
        <w:tc>
          <w:tcPr>
            <w:tcW w:w="562" w:type="dxa"/>
            <w:vMerge/>
          </w:tcPr>
          <w:p w:rsidR="002D5AAD" w:rsidRPr="00697111" w:rsidRDefault="002D5AAD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2D5AAD" w:rsidRPr="002D5AAD" w:rsidRDefault="002D5AAD" w:rsidP="0081432E">
            <w:pPr>
              <w:rPr>
                <w:b/>
                <w:i/>
              </w:rPr>
            </w:pPr>
            <w:r w:rsidRPr="002D5AAD">
              <w:rPr>
                <w:b/>
                <w:i/>
              </w:rPr>
              <w:t>Pakiet biurowy</w:t>
            </w:r>
          </w:p>
        </w:tc>
        <w:tc>
          <w:tcPr>
            <w:tcW w:w="3827" w:type="dxa"/>
          </w:tcPr>
          <w:p w:rsidR="002D5AAD" w:rsidRDefault="002D5AAD" w:rsidP="0081432E">
            <w:r w:rsidRPr="00D56323">
              <w:t>Office home and business 2016 PL</w:t>
            </w:r>
          </w:p>
        </w:tc>
        <w:tc>
          <w:tcPr>
            <w:tcW w:w="3780" w:type="dxa"/>
            <w:hideMark/>
          </w:tcPr>
          <w:p w:rsidR="002D5AAD" w:rsidRPr="00697111" w:rsidRDefault="002D5AAD" w:rsidP="00C735CE">
            <w:r w:rsidRPr="00697111">
              <w:t> </w:t>
            </w:r>
          </w:p>
        </w:tc>
      </w:tr>
      <w:tr w:rsidR="00737969" w:rsidRPr="00697111" w:rsidTr="00880DBA">
        <w:trPr>
          <w:trHeight w:val="255"/>
        </w:trPr>
        <w:tc>
          <w:tcPr>
            <w:tcW w:w="562" w:type="dxa"/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737969" w:rsidRPr="00697111" w:rsidRDefault="00B9796E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</w:tcPr>
          <w:p w:rsidR="00737969" w:rsidRPr="00697111" w:rsidRDefault="00B9796E" w:rsidP="00AA2176">
            <w:r>
              <w:t>2 lata</w:t>
            </w:r>
          </w:p>
        </w:tc>
        <w:tc>
          <w:tcPr>
            <w:tcW w:w="3780" w:type="dxa"/>
          </w:tcPr>
          <w:p w:rsidR="00737969" w:rsidRPr="00697111" w:rsidRDefault="00737969" w:rsidP="00C735CE"/>
        </w:tc>
      </w:tr>
      <w:tr w:rsidR="00AA2176" w:rsidRPr="00697111" w:rsidTr="00880DBA">
        <w:trPr>
          <w:trHeight w:val="270"/>
        </w:trPr>
        <w:tc>
          <w:tcPr>
            <w:tcW w:w="562" w:type="dxa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shd w:val="clear" w:color="auto" w:fill="C5E0B3" w:themeFill="accent6" w:themeFillTint="66"/>
          </w:tcPr>
          <w:p w:rsidR="00AA2176" w:rsidRPr="00046364" w:rsidRDefault="00AA2176" w:rsidP="00AA2176"/>
        </w:tc>
      </w:tr>
    </w:tbl>
    <w:p w:rsidR="009C2201" w:rsidRDefault="009C2201">
      <w:r>
        <w:br w:type="page"/>
      </w:r>
    </w:p>
    <w:tbl>
      <w:tblPr>
        <w:tblpPr w:leftFromText="141" w:rightFromText="141" w:vertAnchor="text" w:horzAnchor="margin" w:tblpY="-119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Pr="00697111" w:rsidRDefault="00167E8B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3"/>
            <w:shd w:val="clear" w:color="auto" w:fill="FFFF00"/>
          </w:tcPr>
          <w:p w:rsidR="00167E8B" w:rsidRPr="00046364" w:rsidRDefault="00167E8B" w:rsidP="00AA2176">
            <w:r>
              <w:rPr>
                <w:b/>
                <w:bCs/>
                <w:i/>
                <w:iCs/>
              </w:rPr>
              <w:t>Notebook</w:t>
            </w:r>
          </w:p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5B1CA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shd w:val="clear" w:color="auto" w:fill="FFFFFF" w:themeFill="background1"/>
          </w:tcPr>
          <w:p w:rsidR="001001E4" w:rsidRDefault="001001E4" w:rsidP="001001E4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167E8B" w:rsidRPr="00697111" w:rsidRDefault="001001E4" w:rsidP="001001E4"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shd w:val="clear" w:color="auto" w:fill="FFFFFF" w:themeFill="background1"/>
          </w:tcPr>
          <w:p w:rsidR="001001E4" w:rsidRDefault="001001E4" w:rsidP="001001E4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FF180E" w:rsidP="00AA2176">
            <w:pPr>
              <w:rPr>
                <w:b/>
                <w:bCs/>
                <w:i/>
                <w:iCs/>
              </w:rPr>
            </w:pPr>
            <w:r w:rsidRPr="00FF180E"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FF180E" w:rsidP="00AA2176">
            <w:r w:rsidRPr="00FF180E">
              <w:t>17.3" 16:9</w:t>
            </w:r>
            <w:r>
              <w:t xml:space="preserve">  </w:t>
            </w:r>
            <w:r w:rsidRPr="00FF180E">
              <w:t>Full HD (1920x1080)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EE71B8" w:rsidP="00AA2176">
            <w:pPr>
              <w:rPr>
                <w:b/>
                <w:bCs/>
                <w:i/>
                <w:iCs/>
              </w:rPr>
            </w:pPr>
            <w:r w:rsidRPr="00EE71B8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EE71B8" w:rsidP="00FB1550">
            <w:r>
              <w:t>8 wątkowy</w:t>
            </w:r>
            <w:r w:rsidR="00FB1550">
              <w:t xml:space="preserve"> </w:t>
            </w:r>
            <w:r w:rsidR="002945DE">
              <w:t xml:space="preserve"> </w:t>
            </w:r>
            <w:r w:rsidR="002945DE" w:rsidRPr="002945DE">
              <w:t>osiągający w teście PassMark CPU mark wynik</w:t>
            </w:r>
            <w:r w:rsidR="002945DE">
              <w:t xml:space="preserve"> co najmniej 7900 pkt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EE71B8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Pamięć 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EE71B8" w:rsidP="00AA2176">
            <w:r>
              <w:t>16 GB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5451F4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5451F4" w:rsidP="00AA2176">
            <w:r>
              <w:t xml:space="preserve">Co najmniej  </w:t>
            </w:r>
            <w:r w:rsidRPr="005451F4">
              <w:t>2048 MB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DF6F57" w:rsidP="00AA2176">
            <w:pPr>
              <w:rPr>
                <w:b/>
                <w:bCs/>
                <w:i/>
                <w:iCs/>
              </w:rPr>
            </w:pPr>
            <w:r w:rsidRPr="00DF6F57">
              <w:rPr>
                <w:b/>
                <w:bCs/>
                <w:i/>
                <w:iCs/>
              </w:rPr>
              <w:t>Połączenie sieciowe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164A5B" w:rsidP="00AA2176">
            <w:r w:rsidRPr="00164A5B">
              <w:t>Zintegrowana 802.11 a/b/g/n/ac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EE71B8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System operacyjny 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EE71B8" w:rsidP="00AA2176">
            <w:r w:rsidRPr="00EE71B8">
              <w:t>Windows 10 Home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BB6A5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BB6A5A" w:rsidP="00AA2176">
            <w:r>
              <w:t xml:space="preserve">256GB SSD </w:t>
            </w:r>
            <w:r w:rsidRPr="00BB6A5A">
              <w:t>M.2</w:t>
            </w:r>
            <w:r w:rsidR="003B3353">
              <w:t xml:space="preserve"> + SSD 256GB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BB6A5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Napęd optyczny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BB6A5A" w:rsidP="00AA2176">
            <w:r w:rsidRPr="00BB6A5A">
              <w:t>Combo Blu-ray/DVD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167E8B" w:rsidRPr="00697111" w:rsidTr="009C2201">
        <w:trPr>
          <w:trHeight w:val="270"/>
        </w:trPr>
        <w:tc>
          <w:tcPr>
            <w:tcW w:w="562" w:type="dxa"/>
          </w:tcPr>
          <w:p w:rsidR="00167E8B" w:rsidRDefault="00167E8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67E8B" w:rsidRDefault="00886117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Czytnik kart</w:t>
            </w:r>
          </w:p>
        </w:tc>
        <w:tc>
          <w:tcPr>
            <w:tcW w:w="3827" w:type="dxa"/>
            <w:shd w:val="clear" w:color="auto" w:fill="FFFFFF" w:themeFill="background1"/>
          </w:tcPr>
          <w:p w:rsidR="00167E8B" w:rsidRPr="00697111" w:rsidRDefault="00886117" w:rsidP="00AA2176">
            <w:r w:rsidRPr="00886117">
              <w:t>Czytnik kart 3 ( SD/ SDHC/ SDXC/ MMC)</w:t>
            </w:r>
          </w:p>
        </w:tc>
        <w:tc>
          <w:tcPr>
            <w:tcW w:w="3780" w:type="dxa"/>
            <w:shd w:val="clear" w:color="auto" w:fill="FFFFFF" w:themeFill="background1"/>
          </w:tcPr>
          <w:p w:rsidR="00167E8B" w:rsidRPr="00046364" w:rsidRDefault="00167E8B" w:rsidP="00AA2176"/>
        </w:tc>
      </w:tr>
      <w:tr w:rsidR="00886117" w:rsidRPr="00697111" w:rsidTr="009C2201">
        <w:trPr>
          <w:trHeight w:val="270"/>
        </w:trPr>
        <w:tc>
          <w:tcPr>
            <w:tcW w:w="562" w:type="dxa"/>
          </w:tcPr>
          <w:p w:rsidR="00886117" w:rsidRDefault="00886117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86117" w:rsidRDefault="00886117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Kamera internetowa </w:t>
            </w:r>
          </w:p>
        </w:tc>
        <w:tc>
          <w:tcPr>
            <w:tcW w:w="3827" w:type="dxa"/>
            <w:shd w:val="clear" w:color="auto" w:fill="FFFFFF" w:themeFill="background1"/>
          </w:tcPr>
          <w:p w:rsidR="00886117" w:rsidRPr="00886117" w:rsidRDefault="00886117" w:rsidP="00AA2176">
            <w:r w:rsidRPr="00886117">
              <w:t>Kamera internetowa HD</w:t>
            </w:r>
          </w:p>
        </w:tc>
        <w:tc>
          <w:tcPr>
            <w:tcW w:w="3780" w:type="dxa"/>
            <w:shd w:val="clear" w:color="auto" w:fill="FFFFFF" w:themeFill="background1"/>
          </w:tcPr>
          <w:p w:rsidR="00886117" w:rsidRPr="00046364" w:rsidRDefault="00886117" w:rsidP="00AA2176"/>
        </w:tc>
      </w:tr>
      <w:tr w:rsidR="00886117" w:rsidRPr="00697111" w:rsidTr="009C2201">
        <w:trPr>
          <w:trHeight w:val="270"/>
        </w:trPr>
        <w:tc>
          <w:tcPr>
            <w:tcW w:w="562" w:type="dxa"/>
          </w:tcPr>
          <w:p w:rsidR="00886117" w:rsidRDefault="00886117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86117" w:rsidRDefault="00886117" w:rsidP="00AA2176">
            <w:pPr>
              <w:rPr>
                <w:b/>
                <w:bCs/>
                <w:i/>
                <w:iCs/>
              </w:rPr>
            </w:pPr>
            <w:r w:rsidRPr="00886117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shd w:val="clear" w:color="auto" w:fill="FFFFFF" w:themeFill="background1"/>
          </w:tcPr>
          <w:p w:rsidR="00886117" w:rsidRDefault="00886117" w:rsidP="00886117">
            <w:pPr>
              <w:spacing w:after="0"/>
            </w:pPr>
            <w:r>
              <w:t>1 x Wejście mikrofonu</w:t>
            </w:r>
          </w:p>
          <w:p w:rsidR="00886117" w:rsidRDefault="00886117" w:rsidP="00886117">
            <w:pPr>
              <w:spacing w:after="0"/>
            </w:pPr>
            <w:r>
              <w:t xml:space="preserve">1 x Wyjście słuchawek </w:t>
            </w:r>
          </w:p>
          <w:p w:rsidR="00886117" w:rsidRDefault="00886117" w:rsidP="00886117">
            <w:pPr>
              <w:spacing w:after="0"/>
            </w:pPr>
            <w:r>
              <w:t xml:space="preserve">1 x USB 3.0 </w:t>
            </w:r>
          </w:p>
          <w:p w:rsidR="00886117" w:rsidRDefault="004B2D9C" w:rsidP="00886117">
            <w:pPr>
              <w:spacing w:after="0"/>
            </w:pPr>
            <w:r>
              <w:t>1</w:t>
            </w:r>
            <w:r w:rsidR="00886117">
              <w:t xml:space="preserve"> x USB 2.0</w:t>
            </w:r>
          </w:p>
          <w:p w:rsidR="00886117" w:rsidRDefault="00154060" w:rsidP="00886117">
            <w:pPr>
              <w:spacing w:after="0"/>
            </w:pPr>
            <w:r>
              <w:t xml:space="preserve">Opcjonalnie </w:t>
            </w:r>
            <w:r w:rsidR="00886117">
              <w:t>1 x USB 3.1 TYPE C port(s)</w:t>
            </w:r>
          </w:p>
          <w:p w:rsidR="00886117" w:rsidRDefault="00886117" w:rsidP="00886117">
            <w:pPr>
              <w:spacing w:after="0"/>
            </w:pPr>
            <w:r>
              <w:t xml:space="preserve">1 x RJ45 LAN Jack dla LAN </w:t>
            </w:r>
          </w:p>
          <w:p w:rsidR="00886117" w:rsidRPr="00886117" w:rsidRDefault="00B9796E" w:rsidP="00886117">
            <w:pPr>
              <w:spacing w:after="0"/>
            </w:pPr>
            <w:r>
              <w:t xml:space="preserve">1 x HDMI </w:t>
            </w:r>
          </w:p>
        </w:tc>
        <w:tc>
          <w:tcPr>
            <w:tcW w:w="3780" w:type="dxa"/>
            <w:shd w:val="clear" w:color="auto" w:fill="FFFFFF" w:themeFill="background1"/>
          </w:tcPr>
          <w:p w:rsidR="00886117" w:rsidRPr="00046364" w:rsidRDefault="00886117" w:rsidP="00AA2176"/>
        </w:tc>
      </w:tr>
      <w:tr w:rsidR="00DE3450" w:rsidRPr="00697111" w:rsidTr="009C2201">
        <w:trPr>
          <w:trHeight w:val="270"/>
        </w:trPr>
        <w:tc>
          <w:tcPr>
            <w:tcW w:w="562" w:type="dxa"/>
          </w:tcPr>
          <w:p w:rsidR="00DE3450" w:rsidRDefault="00DE3450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DE3450" w:rsidRPr="00886117" w:rsidRDefault="00DE3450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Bateria </w:t>
            </w:r>
          </w:p>
        </w:tc>
        <w:tc>
          <w:tcPr>
            <w:tcW w:w="3827" w:type="dxa"/>
            <w:shd w:val="clear" w:color="auto" w:fill="FFFFFF" w:themeFill="background1"/>
          </w:tcPr>
          <w:p w:rsidR="00DE3450" w:rsidRDefault="00DE3450" w:rsidP="00886117">
            <w:pPr>
              <w:spacing w:after="0"/>
            </w:pPr>
            <w:r>
              <w:t>Co najmniej 40Whr</w:t>
            </w:r>
          </w:p>
        </w:tc>
        <w:tc>
          <w:tcPr>
            <w:tcW w:w="3780" w:type="dxa"/>
            <w:shd w:val="clear" w:color="auto" w:fill="FFFFFF" w:themeFill="background1"/>
          </w:tcPr>
          <w:p w:rsidR="00DE3450" w:rsidRPr="00046364" w:rsidRDefault="00DE3450" w:rsidP="00AA2176"/>
        </w:tc>
      </w:tr>
      <w:tr w:rsidR="006C22BC" w:rsidRPr="00697111" w:rsidTr="009C2201">
        <w:trPr>
          <w:trHeight w:val="270"/>
        </w:trPr>
        <w:tc>
          <w:tcPr>
            <w:tcW w:w="562" w:type="dxa"/>
          </w:tcPr>
          <w:p w:rsidR="006C22BC" w:rsidRDefault="006C22BC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6C22BC" w:rsidRDefault="006C22BC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3827" w:type="dxa"/>
            <w:shd w:val="clear" w:color="auto" w:fill="FFFFFF" w:themeFill="background1"/>
          </w:tcPr>
          <w:p w:rsidR="006C22BC" w:rsidRDefault="006C22BC" w:rsidP="00886117">
            <w:pPr>
              <w:spacing w:after="0"/>
            </w:pPr>
            <w:r>
              <w:t>Max 3</w:t>
            </w:r>
            <w:r w:rsidR="00832168">
              <w:t>,5</w:t>
            </w:r>
            <w:r>
              <w:t xml:space="preserve"> kg</w:t>
            </w:r>
          </w:p>
        </w:tc>
        <w:tc>
          <w:tcPr>
            <w:tcW w:w="3780" w:type="dxa"/>
            <w:shd w:val="clear" w:color="auto" w:fill="FFFFFF" w:themeFill="background1"/>
          </w:tcPr>
          <w:p w:rsidR="006C22BC" w:rsidRPr="00046364" w:rsidRDefault="006C22BC" w:rsidP="00AA2176"/>
        </w:tc>
      </w:tr>
      <w:tr w:rsidR="006C22BC" w:rsidRPr="00697111" w:rsidTr="00E472D7">
        <w:trPr>
          <w:trHeight w:val="270"/>
        </w:trPr>
        <w:tc>
          <w:tcPr>
            <w:tcW w:w="562" w:type="dxa"/>
            <w:tcBorders>
              <w:bottom w:val="single" w:sz="4" w:space="0" w:color="auto"/>
            </w:tcBorders>
          </w:tcPr>
          <w:p w:rsidR="006C22BC" w:rsidRDefault="006C22BC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22BC" w:rsidRDefault="006C22BC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Zabezpieczenia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22BC" w:rsidRDefault="006C22BC" w:rsidP="006C22BC">
            <w:pPr>
              <w:spacing w:after="0"/>
            </w:pPr>
            <w:r>
              <w:t>Zamek Kensington</w:t>
            </w:r>
          </w:p>
          <w:p w:rsidR="006C22BC" w:rsidRDefault="006C22BC" w:rsidP="006C22BC">
            <w:pPr>
              <w:spacing w:after="0"/>
            </w:pPr>
            <w:r>
              <w:t>Ochrona BIOSu hasłem</w:t>
            </w:r>
          </w:p>
          <w:p w:rsidR="006C22BC" w:rsidRDefault="006C22BC" w:rsidP="006C22BC">
            <w:pPr>
              <w:spacing w:after="0"/>
            </w:pPr>
            <w:r>
              <w:t>Ochrona dostępu do dysków twardych za pomocą hasła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22BC" w:rsidRPr="00046364" w:rsidRDefault="006C22BC" w:rsidP="00AA2176"/>
        </w:tc>
      </w:tr>
      <w:tr w:rsidR="00E73180" w:rsidRPr="00697111" w:rsidTr="00E472D7">
        <w:trPr>
          <w:trHeight w:val="270"/>
        </w:trPr>
        <w:tc>
          <w:tcPr>
            <w:tcW w:w="562" w:type="dxa"/>
            <w:tcBorders>
              <w:bottom w:val="single" w:sz="4" w:space="0" w:color="auto"/>
            </w:tcBorders>
          </w:tcPr>
          <w:p w:rsidR="00E73180" w:rsidRDefault="00E73180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73180" w:rsidRDefault="00E73180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Pakiet biurowy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73180" w:rsidRDefault="00E73180" w:rsidP="006C22BC">
            <w:pPr>
              <w:spacing w:after="0"/>
            </w:pPr>
            <w:r>
              <w:t xml:space="preserve">Office </w:t>
            </w:r>
            <w:r w:rsidR="004D59CA">
              <w:t>home and business 2016 PL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73180" w:rsidRPr="00046364" w:rsidRDefault="00E73180" w:rsidP="00AA2176"/>
        </w:tc>
      </w:tr>
      <w:tr w:rsidR="00B9796E" w:rsidRPr="00697111" w:rsidTr="00E472D7">
        <w:trPr>
          <w:trHeight w:val="270"/>
        </w:trPr>
        <w:tc>
          <w:tcPr>
            <w:tcW w:w="562" w:type="dxa"/>
            <w:tcBorders>
              <w:bottom w:val="single" w:sz="4" w:space="0" w:color="auto"/>
            </w:tcBorders>
          </w:tcPr>
          <w:p w:rsidR="00B9796E" w:rsidRDefault="00B9796E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796E" w:rsidRDefault="00B9796E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796E" w:rsidRDefault="001478D9" w:rsidP="006C22BC">
            <w:pPr>
              <w:spacing w:after="0"/>
            </w:pPr>
            <w:r>
              <w:t>2 lata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796E" w:rsidRPr="00046364" w:rsidRDefault="00B9796E" w:rsidP="00AA2176"/>
        </w:tc>
      </w:tr>
      <w:tr w:rsidR="00B9796E" w:rsidRPr="00697111" w:rsidTr="00E472D7">
        <w:trPr>
          <w:trHeight w:val="270"/>
        </w:trPr>
        <w:tc>
          <w:tcPr>
            <w:tcW w:w="562" w:type="dxa"/>
            <w:tcBorders>
              <w:bottom w:val="single" w:sz="4" w:space="0" w:color="auto"/>
            </w:tcBorders>
          </w:tcPr>
          <w:p w:rsidR="00B9796E" w:rsidRDefault="00B9796E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796E" w:rsidRDefault="00B9796E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796E" w:rsidRDefault="00154060" w:rsidP="006C22BC">
            <w:pPr>
              <w:spacing w:after="0"/>
            </w:pPr>
            <w:r>
              <w:t>Dedykowna torba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796E" w:rsidRPr="00046364" w:rsidRDefault="00B9796E" w:rsidP="00AA2176"/>
        </w:tc>
      </w:tr>
      <w:tr w:rsidR="00E472D7" w:rsidRPr="00697111" w:rsidTr="00E472D7">
        <w:trPr>
          <w:trHeight w:val="270"/>
        </w:trPr>
        <w:tc>
          <w:tcPr>
            <w:tcW w:w="562" w:type="dxa"/>
            <w:shd w:val="clear" w:color="auto" w:fill="C5E0B3" w:themeFill="accent6" w:themeFillTint="66"/>
          </w:tcPr>
          <w:p w:rsidR="00E472D7" w:rsidRDefault="00E472D7" w:rsidP="00E472D7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:rsidR="00E472D7" w:rsidRPr="00697111" w:rsidRDefault="00E472D7" w:rsidP="00E472D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E472D7" w:rsidRPr="00697111" w:rsidRDefault="00E472D7" w:rsidP="00E472D7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shd w:val="clear" w:color="auto" w:fill="C5E0B3" w:themeFill="accent6" w:themeFillTint="66"/>
          </w:tcPr>
          <w:p w:rsidR="00E472D7" w:rsidRPr="00046364" w:rsidRDefault="00E472D7" w:rsidP="00E472D7"/>
        </w:tc>
      </w:tr>
    </w:tbl>
    <w:p w:rsidR="004D0FAF" w:rsidRPr="00812FA2" w:rsidRDefault="004D0FAF" w:rsidP="00880DBA"/>
    <w:sectPr w:rsidR="004D0FAF" w:rsidRPr="00812FA2" w:rsidSect="00880DBA">
      <w:headerReference w:type="default" r:id="rId8"/>
      <w:footerReference w:type="default" r:id="rId9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5" w:rsidRDefault="006209F5" w:rsidP="001A051B">
      <w:pPr>
        <w:spacing w:after="0" w:line="240" w:lineRule="auto"/>
      </w:pPr>
      <w:r>
        <w:separator/>
      </w:r>
    </w:p>
  </w:endnote>
  <w:endnote w:type="continuationSeparator" w:id="0">
    <w:p w:rsidR="006209F5" w:rsidRDefault="006209F5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5EFA" w:rsidRDefault="006F5EF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397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397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5EFA" w:rsidRDefault="006F5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5" w:rsidRDefault="006209F5" w:rsidP="001A051B">
      <w:pPr>
        <w:spacing w:after="0" w:line="240" w:lineRule="auto"/>
      </w:pPr>
      <w:r>
        <w:separator/>
      </w:r>
    </w:p>
  </w:footnote>
  <w:footnote w:type="continuationSeparator" w:id="0">
    <w:p w:rsidR="006209F5" w:rsidRDefault="006209F5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Nagwek"/>
    </w:pPr>
    <w:r>
      <w:t>Załącznik 2</w:t>
    </w:r>
  </w:p>
  <w:p w:rsidR="00FF6F70" w:rsidRDefault="00FF6F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1"/>
    <w:rsid w:val="00003456"/>
    <w:rsid w:val="00003504"/>
    <w:rsid w:val="0001677C"/>
    <w:rsid w:val="000300B7"/>
    <w:rsid w:val="00040A40"/>
    <w:rsid w:val="00046145"/>
    <w:rsid w:val="00046364"/>
    <w:rsid w:val="0005401D"/>
    <w:rsid w:val="000557E8"/>
    <w:rsid w:val="00056069"/>
    <w:rsid w:val="000621E9"/>
    <w:rsid w:val="00071CFC"/>
    <w:rsid w:val="00072331"/>
    <w:rsid w:val="00075B1B"/>
    <w:rsid w:val="0008031E"/>
    <w:rsid w:val="00082F36"/>
    <w:rsid w:val="00085D55"/>
    <w:rsid w:val="000A2166"/>
    <w:rsid w:val="000A7912"/>
    <w:rsid w:val="000B13F1"/>
    <w:rsid w:val="000B7249"/>
    <w:rsid w:val="000B75CA"/>
    <w:rsid w:val="000D39B0"/>
    <w:rsid w:val="000E1879"/>
    <w:rsid w:val="000E5AAE"/>
    <w:rsid w:val="000F73BD"/>
    <w:rsid w:val="001001E4"/>
    <w:rsid w:val="00100F80"/>
    <w:rsid w:val="00102C38"/>
    <w:rsid w:val="0010546F"/>
    <w:rsid w:val="00106EB7"/>
    <w:rsid w:val="001160CB"/>
    <w:rsid w:val="00136AAF"/>
    <w:rsid w:val="00136E39"/>
    <w:rsid w:val="00141CD1"/>
    <w:rsid w:val="0014441B"/>
    <w:rsid w:val="00145965"/>
    <w:rsid w:val="00146E12"/>
    <w:rsid w:val="001474AF"/>
    <w:rsid w:val="001478D9"/>
    <w:rsid w:val="00154060"/>
    <w:rsid w:val="00160101"/>
    <w:rsid w:val="00164A5B"/>
    <w:rsid w:val="00166440"/>
    <w:rsid w:val="00167E8B"/>
    <w:rsid w:val="00181056"/>
    <w:rsid w:val="00183384"/>
    <w:rsid w:val="00183AE9"/>
    <w:rsid w:val="001848C1"/>
    <w:rsid w:val="00191807"/>
    <w:rsid w:val="00191E00"/>
    <w:rsid w:val="00195C4D"/>
    <w:rsid w:val="001A051B"/>
    <w:rsid w:val="001A4FA6"/>
    <w:rsid w:val="001A505C"/>
    <w:rsid w:val="001B04B4"/>
    <w:rsid w:val="001C0364"/>
    <w:rsid w:val="001C358D"/>
    <w:rsid w:val="001C3852"/>
    <w:rsid w:val="001C48B7"/>
    <w:rsid w:val="001C7671"/>
    <w:rsid w:val="001D5135"/>
    <w:rsid w:val="001D7C5E"/>
    <w:rsid w:val="001E0A80"/>
    <w:rsid w:val="001E7450"/>
    <w:rsid w:val="001F3F6A"/>
    <w:rsid w:val="001F44A9"/>
    <w:rsid w:val="002159BC"/>
    <w:rsid w:val="002210A4"/>
    <w:rsid w:val="002212BF"/>
    <w:rsid w:val="00223382"/>
    <w:rsid w:val="00224B14"/>
    <w:rsid w:val="00231135"/>
    <w:rsid w:val="00242010"/>
    <w:rsid w:val="002432BB"/>
    <w:rsid w:val="00246F9E"/>
    <w:rsid w:val="00250765"/>
    <w:rsid w:val="002511BA"/>
    <w:rsid w:val="00252130"/>
    <w:rsid w:val="0025741B"/>
    <w:rsid w:val="002578B8"/>
    <w:rsid w:val="00261223"/>
    <w:rsid w:val="00261A23"/>
    <w:rsid w:val="00271DA6"/>
    <w:rsid w:val="00285DCF"/>
    <w:rsid w:val="00293D3A"/>
    <w:rsid w:val="002945DE"/>
    <w:rsid w:val="002A37FC"/>
    <w:rsid w:val="002A4866"/>
    <w:rsid w:val="002B2C06"/>
    <w:rsid w:val="002B5C5E"/>
    <w:rsid w:val="002D3BAB"/>
    <w:rsid w:val="002D5AAD"/>
    <w:rsid w:val="002D6FF1"/>
    <w:rsid w:val="002D7537"/>
    <w:rsid w:val="002E13CA"/>
    <w:rsid w:val="002E2603"/>
    <w:rsid w:val="002E61F7"/>
    <w:rsid w:val="002F07E6"/>
    <w:rsid w:val="002F31DE"/>
    <w:rsid w:val="0030605E"/>
    <w:rsid w:val="00306BB7"/>
    <w:rsid w:val="00315969"/>
    <w:rsid w:val="00316A08"/>
    <w:rsid w:val="00326308"/>
    <w:rsid w:val="003405E2"/>
    <w:rsid w:val="003418E0"/>
    <w:rsid w:val="00344034"/>
    <w:rsid w:val="0034782C"/>
    <w:rsid w:val="00352CCB"/>
    <w:rsid w:val="003539CA"/>
    <w:rsid w:val="00360EC0"/>
    <w:rsid w:val="00361FD5"/>
    <w:rsid w:val="00364755"/>
    <w:rsid w:val="00364C55"/>
    <w:rsid w:val="0037096D"/>
    <w:rsid w:val="003715B2"/>
    <w:rsid w:val="00394437"/>
    <w:rsid w:val="00394AF2"/>
    <w:rsid w:val="00394D16"/>
    <w:rsid w:val="00397AF5"/>
    <w:rsid w:val="003B03B6"/>
    <w:rsid w:val="003B3353"/>
    <w:rsid w:val="003D09BD"/>
    <w:rsid w:val="003D39FC"/>
    <w:rsid w:val="003E328E"/>
    <w:rsid w:val="003E5169"/>
    <w:rsid w:val="003F1470"/>
    <w:rsid w:val="003F3F8E"/>
    <w:rsid w:val="003F4BE7"/>
    <w:rsid w:val="003F5729"/>
    <w:rsid w:val="003F61B9"/>
    <w:rsid w:val="003F66AB"/>
    <w:rsid w:val="004049F7"/>
    <w:rsid w:val="00413AD4"/>
    <w:rsid w:val="00416144"/>
    <w:rsid w:val="00416BC9"/>
    <w:rsid w:val="00416F67"/>
    <w:rsid w:val="0042022E"/>
    <w:rsid w:val="004278CC"/>
    <w:rsid w:val="00444B8F"/>
    <w:rsid w:val="004517F9"/>
    <w:rsid w:val="00452C1E"/>
    <w:rsid w:val="0046044F"/>
    <w:rsid w:val="0046238D"/>
    <w:rsid w:val="00465F64"/>
    <w:rsid w:val="0046639A"/>
    <w:rsid w:val="00470DCA"/>
    <w:rsid w:val="0047602B"/>
    <w:rsid w:val="004772FF"/>
    <w:rsid w:val="004868EA"/>
    <w:rsid w:val="00496B7D"/>
    <w:rsid w:val="004A0F70"/>
    <w:rsid w:val="004A7B36"/>
    <w:rsid w:val="004B1025"/>
    <w:rsid w:val="004B2D9C"/>
    <w:rsid w:val="004B7E71"/>
    <w:rsid w:val="004D0FAF"/>
    <w:rsid w:val="004D59CA"/>
    <w:rsid w:val="004D78F3"/>
    <w:rsid w:val="004E1607"/>
    <w:rsid w:val="004E1F4D"/>
    <w:rsid w:val="004E2024"/>
    <w:rsid w:val="004E20DE"/>
    <w:rsid w:val="004E565B"/>
    <w:rsid w:val="004F25A4"/>
    <w:rsid w:val="004F3631"/>
    <w:rsid w:val="004F64C8"/>
    <w:rsid w:val="00501119"/>
    <w:rsid w:val="00504331"/>
    <w:rsid w:val="00510087"/>
    <w:rsid w:val="0051093E"/>
    <w:rsid w:val="005119EE"/>
    <w:rsid w:val="00514857"/>
    <w:rsid w:val="00517B18"/>
    <w:rsid w:val="005250D2"/>
    <w:rsid w:val="00527E03"/>
    <w:rsid w:val="005402A7"/>
    <w:rsid w:val="00542273"/>
    <w:rsid w:val="005451F4"/>
    <w:rsid w:val="005573EE"/>
    <w:rsid w:val="005629A0"/>
    <w:rsid w:val="00564AF1"/>
    <w:rsid w:val="00566BB9"/>
    <w:rsid w:val="0056776F"/>
    <w:rsid w:val="00574F36"/>
    <w:rsid w:val="00577BE9"/>
    <w:rsid w:val="005826F7"/>
    <w:rsid w:val="0059347A"/>
    <w:rsid w:val="00593B19"/>
    <w:rsid w:val="005A389D"/>
    <w:rsid w:val="005A46E9"/>
    <w:rsid w:val="005A61A7"/>
    <w:rsid w:val="005A6A28"/>
    <w:rsid w:val="005A6E39"/>
    <w:rsid w:val="005B1CAA"/>
    <w:rsid w:val="005B20E4"/>
    <w:rsid w:val="005B5BDC"/>
    <w:rsid w:val="005C06A2"/>
    <w:rsid w:val="005C43A2"/>
    <w:rsid w:val="005D4D9F"/>
    <w:rsid w:val="005D5237"/>
    <w:rsid w:val="005E0771"/>
    <w:rsid w:val="005E3318"/>
    <w:rsid w:val="005E4B47"/>
    <w:rsid w:val="005E4B91"/>
    <w:rsid w:val="005E4C15"/>
    <w:rsid w:val="005F292D"/>
    <w:rsid w:val="005F321B"/>
    <w:rsid w:val="005F6E19"/>
    <w:rsid w:val="00600686"/>
    <w:rsid w:val="00605719"/>
    <w:rsid w:val="00605A5A"/>
    <w:rsid w:val="00612305"/>
    <w:rsid w:val="00615C5B"/>
    <w:rsid w:val="006209F5"/>
    <w:rsid w:val="006214DC"/>
    <w:rsid w:val="0062263C"/>
    <w:rsid w:val="006270D8"/>
    <w:rsid w:val="006343AC"/>
    <w:rsid w:val="006409EB"/>
    <w:rsid w:val="0064291A"/>
    <w:rsid w:val="006436CA"/>
    <w:rsid w:val="00643EF7"/>
    <w:rsid w:val="006473E0"/>
    <w:rsid w:val="00651B3F"/>
    <w:rsid w:val="006521C9"/>
    <w:rsid w:val="0065796C"/>
    <w:rsid w:val="00662316"/>
    <w:rsid w:val="00665D60"/>
    <w:rsid w:val="00677C9B"/>
    <w:rsid w:val="006808B9"/>
    <w:rsid w:val="00681A7B"/>
    <w:rsid w:val="00681CC4"/>
    <w:rsid w:val="00690D39"/>
    <w:rsid w:val="00697111"/>
    <w:rsid w:val="006B7AF6"/>
    <w:rsid w:val="006C22BC"/>
    <w:rsid w:val="006D23BC"/>
    <w:rsid w:val="006D2DDD"/>
    <w:rsid w:val="006D7914"/>
    <w:rsid w:val="006D7F8B"/>
    <w:rsid w:val="006E1ADD"/>
    <w:rsid w:val="006E737E"/>
    <w:rsid w:val="006F1D3C"/>
    <w:rsid w:val="006F5DCB"/>
    <w:rsid w:val="006F5EFA"/>
    <w:rsid w:val="007039A8"/>
    <w:rsid w:val="00704ABA"/>
    <w:rsid w:val="00705C3A"/>
    <w:rsid w:val="00717FB0"/>
    <w:rsid w:val="00721B3E"/>
    <w:rsid w:val="00736EA5"/>
    <w:rsid w:val="00737517"/>
    <w:rsid w:val="00737969"/>
    <w:rsid w:val="0073797A"/>
    <w:rsid w:val="00740E51"/>
    <w:rsid w:val="00746BC9"/>
    <w:rsid w:val="007515E8"/>
    <w:rsid w:val="00760F67"/>
    <w:rsid w:val="007670B0"/>
    <w:rsid w:val="00773EFE"/>
    <w:rsid w:val="007766F3"/>
    <w:rsid w:val="00777EAE"/>
    <w:rsid w:val="00780553"/>
    <w:rsid w:val="00796113"/>
    <w:rsid w:val="007A376D"/>
    <w:rsid w:val="007A798E"/>
    <w:rsid w:val="007B47A5"/>
    <w:rsid w:val="007B5C9A"/>
    <w:rsid w:val="007C5E14"/>
    <w:rsid w:val="007D09C0"/>
    <w:rsid w:val="007D2822"/>
    <w:rsid w:val="007D6051"/>
    <w:rsid w:val="007E73DC"/>
    <w:rsid w:val="007F2C9C"/>
    <w:rsid w:val="007F5DDC"/>
    <w:rsid w:val="00807DA1"/>
    <w:rsid w:val="00811222"/>
    <w:rsid w:val="00812FA2"/>
    <w:rsid w:val="00817C1B"/>
    <w:rsid w:val="008215BF"/>
    <w:rsid w:val="00821DD6"/>
    <w:rsid w:val="0082762B"/>
    <w:rsid w:val="00830012"/>
    <w:rsid w:val="00831047"/>
    <w:rsid w:val="00832168"/>
    <w:rsid w:val="00834DAA"/>
    <w:rsid w:val="00840746"/>
    <w:rsid w:val="008425A9"/>
    <w:rsid w:val="00846364"/>
    <w:rsid w:val="008523A1"/>
    <w:rsid w:val="00854122"/>
    <w:rsid w:val="008542DE"/>
    <w:rsid w:val="008750E5"/>
    <w:rsid w:val="00877532"/>
    <w:rsid w:val="00880DBA"/>
    <w:rsid w:val="00884A53"/>
    <w:rsid w:val="00886117"/>
    <w:rsid w:val="00887C8B"/>
    <w:rsid w:val="00890809"/>
    <w:rsid w:val="00893B9B"/>
    <w:rsid w:val="00893ED0"/>
    <w:rsid w:val="00896298"/>
    <w:rsid w:val="00896E9A"/>
    <w:rsid w:val="008A306B"/>
    <w:rsid w:val="008A4F10"/>
    <w:rsid w:val="008A7C23"/>
    <w:rsid w:val="008A7FCF"/>
    <w:rsid w:val="008B1C5E"/>
    <w:rsid w:val="008B2011"/>
    <w:rsid w:val="008B2D70"/>
    <w:rsid w:val="008C07E8"/>
    <w:rsid w:val="008C0E52"/>
    <w:rsid w:val="008C3283"/>
    <w:rsid w:val="008C53F7"/>
    <w:rsid w:val="008D3F5F"/>
    <w:rsid w:val="008D40F8"/>
    <w:rsid w:val="008E1633"/>
    <w:rsid w:val="008E6A4F"/>
    <w:rsid w:val="008F7F9D"/>
    <w:rsid w:val="00902052"/>
    <w:rsid w:val="00915E6E"/>
    <w:rsid w:val="00920318"/>
    <w:rsid w:val="00930E47"/>
    <w:rsid w:val="0093302C"/>
    <w:rsid w:val="00933BC7"/>
    <w:rsid w:val="00944B9C"/>
    <w:rsid w:val="00944E0F"/>
    <w:rsid w:val="00944E8C"/>
    <w:rsid w:val="009530C9"/>
    <w:rsid w:val="00957DE0"/>
    <w:rsid w:val="00985215"/>
    <w:rsid w:val="00996DCB"/>
    <w:rsid w:val="009A4F7D"/>
    <w:rsid w:val="009A5717"/>
    <w:rsid w:val="009B0370"/>
    <w:rsid w:val="009B17CC"/>
    <w:rsid w:val="009C2201"/>
    <w:rsid w:val="009D1243"/>
    <w:rsid w:val="009D138F"/>
    <w:rsid w:val="009D4F28"/>
    <w:rsid w:val="009D642C"/>
    <w:rsid w:val="009E082E"/>
    <w:rsid w:val="009E0D3A"/>
    <w:rsid w:val="009E3A8B"/>
    <w:rsid w:val="009E7D57"/>
    <w:rsid w:val="009F1DFB"/>
    <w:rsid w:val="009F3401"/>
    <w:rsid w:val="009F4363"/>
    <w:rsid w:val="009F5764"/>
    <w:rsid w:val="009F71BB"/>
    <w:rsid w:val="00A01942"/>
    <w:rsid w:val="00A055F4"/>
    <w:rsid w:val="00A07FA2"/>
    <w:rsid w:val="00A140B4"/>
    <w:rsid w:val="00A26453"/>
    <w:rsid w:val="00A30826"/>
    <w:rsid w:val="00A31C1D"/>
    <w:rsid w:val="00A34BD2"/>
    <w:rsid w:val="00A53798"/>
    <w:rsid w:val="00A57887"/>
    <w:rsid w:val="00A716C1"/>
    <w:rsid w:val="00A77BBA"/>
    <w:rsid w:val="00A824E1"/>
    <w:rsid w:val="00A829DC"/>
    <w:rsid w:val="00A942FA"/>
    <w:rsid w:val="00AA2176"/>
    <w:rsid w:val="00AA3CE4"/>
    <w:rsid w:val="00AA7537"/>
    <w:rsid w:val="00AC38E3"/>
    <w:rsid w:val="00AC7ECA"/>
    <w:rsid w:val="00AD1460"/>
    <w:rsid w:val="00AD1747"/>
    <w:rsid w:val="00AD60D5"/>
    <w:rsid w:val="00AE043B"/>
    <w:rsid w:val="00AF308A"/>
    <w:rsid w:val="00B01478"/>
    <w:rsid w:val="00B01745"/>
    <w:rsid w:val="00B0217F"/>
    <w:rsid w:val="00B074AD"/>
    <w:rsid w:val="00B16054"/>
    <w:rsid w:val="00B231D6"/>
    <w:rsid w:val="00B2537E"/>
    <w:rsid w:val="00B264CC"/>
    <w:rsid w:val="00B277FA"/>
    <w:rsid w:val="00B323E0"/>
    <w:rsid w:val="00B3451E"/>
    <w:rsid w:val="00B3678F"/>
    <w:rsid w:val="00B379CC"/>
    <w:rsid w:val="00B40047"/>
    <w:rsid w:val="00B43026"/>
    <w:rsid w:val="00B514FD"/>
    <w:rsid w:val="00B600CB"/>
    <w:rsid w:val="00B757E8"/>
    <w:rsid w:val="00B80228"/>
    <w:rsid w:val="00B8294A"/>
    <w:rsid w:val="00B82982"/>
    <w:rsid w:val="00B91469"/>
    <w:rsid w:val="00B9796E"/>
    <w:rsid w:val="00BA1FED"/>
    <w:rsid w:val="00BB08AC"/>
    <w:rsid w:val="00BB1D14"/>
    <w:rsid w:val="00BB2C22"/>
    <w:rsid w:val="00BB6A5A"/>
    <w:rsid w:val="00BC28E8"/>
    <w:rsid w:val="00BC77BA"/>
    <w:rsid w:val="00BD378B"/>
    <w:rsid w:val="00BD39B2"/>
    <w:rsid w:val="00BD72AA"/>
    <w:rsid w:val="00BF1B3F"/>
    <w:rsid w:val="00BF3E7A"/>
    <w:rsid w:val="00BF498A"/>
    <w:rsid w:val="00BF6438"/>
    <w:rsid w:val="00C04CF9"/>
    <w:rsid w:val="00C10E37"/>
    <w:rsid w:val="00C1132E"/>
    <w:rsid w:val="00C35117"/>
    <w:rsid w:val="00C35372"/>
    <w:rsid w:val="00C40377"/>
    <w:rsid w:val="00C4588E"/>
    <w:rsid w:val="00C46E72"/>
    <w:rsid w:val="00C650D2"/>
    <w:rsid w:val="00C67235"/>
    <w:rsid w:val="00C7307B"/>
    <w:rsid w:val="00C735CE"/>
    <w:rsid w:val="00C80CEE"/>
    <w:rsid w:val="00C82834"/>
    <w:rsid w:val="00C87D09"/>
    <w:rsid w:val="00C92528"/>
    <w:rsid w:val="00C96093"/>
    <w:rsid w:val="00CA2B0A"/>
    <w:rsid w:val="00CA2DBB"/>
    <w:rsid w:val="00CB42C3"/>
    <w:rsid w:val="00CB6403"/>
    <w:rsid w:val="00CC0276"/>
    <w:rsid w:val="00CC250A"/>
    <w:rsid w:val="00CC2B9E"/>
    <w:rsid w:val="00CC4B48"/>
    <w:rsid w:val="00CE6D7D"/>
    <w:rsid w:val="00D00230"/>
    <w:rsid w:val="00D018D3"/>
    <w:rsid w:val="00D02FFA"/>
    <w:rsid w:val="00D10E01"/>
    <w:rsid w:val="00D14342"/>
    <w:rsid w:val="00D200B8"/>
    <w:rsid w:val="00D22D3B"/>
    <w:rsid w:val="00D24677"/>
    <w:rsid w:val="00D24FF1"/>
    <w:rsid w:val="00D26FA8"/>
    <w:rsid w:val="00D441EA"/>
    <w:rsid w:val="00D47AC6"/>
    <w:rsid w:val="00D57313"/>
    <w:rsid w:val="00D728E6"/>
    <w:rsid w:val="00DA13B3"/>
    <w:rsid w:val="00DA6EDB"/>
    <w:rsid w:val="00DB0A7B"/>
    <w:rsid w:val="00DB3736"/>
    <w:rsid w:val="00DC066F"/>
    <w:rsid w:val="00DD4221"/>
    <w:rsid w:val="00DD7229"/>
    <w:rsid w:val="00DE06B8"/>
    <w:rsid w:val="00DE0C8B"/>
    <w:rsid w:val="00DE3450"/>
    <w:rsid w:val="00DF0B96"/>
    <w:rsid w:val="00DF6F57"/>
    <w:rsid w:val="00E07B5A"/>
    <w:rsid w:val="00E17BC9"/>
    <w:rsid w:val="00E2677C"/>
    <w:rsid w:val="00E26B18"/>
    <w:rsid w:val="00E34E47"/>
    <w:rsid w:val="00E3738E"/>
    <w:rsid w:val="00E42A7D"/>
    <w:rsid w:val="00E472D7"/>
    <w:rsid w:val="00E47720"/>
    <w:rsid w:val="00E51FA0"/>
    <w:rsid w:val="00E55AC5"/>
    <w:rsid w:val="00E56411"/>
    <w:rsid w:val="00E56B6E"/>
    <w:rsid w:val="00E6417D"/>
    <w:rsid w:val="00E658F7"/>
    <w:rsid w:val="00E729BA"/>
    <w:rsid w:val="00E73180"/>
    <w:rsid w:val="00E91C55"/>
    <w:rsid w:val="00E9267A"/>
    <w:rsid w:val="00E95CFA"/>
    <w:rsid w:val="00EA42BB"/>
    <w:rsid w:val="00EA5EE7"/>
    <w:rsid w:val="00EB1424"/>
    <w:rsid w:val="00EB1DB9"/>
    <w:rsid w:val="00EB4896"/>
    <w:rsid w:val="00EB575A"/>
    <w:rsid w:val="00EB6946"/>
    <w:rsid w:val="00EC21CA"/>
    <w:rsid w:val="00EC2605"/>
    <w:rsid w:val="00EC52C2"/>
    <w:rsid w:val="00EE2101"/>
    <w:rsid w:val="00EE5E7B"/>
    <w:rsid w:val="00EE71B8"/>
    <w:rsid w:val="00EF1092"/>
    <w:rsid w:val="00EF5AFC"/>
    <w:rsid w:val="00EF66DA"/>
    <w:rsid w:val="00F00AAA"/>
    <w:rsid w:val="00F00FC6"/>
    <w:rsid w:val="00F01034"/>
    <w:rsid w:val="00F105E3"/>
    <w:rsid w:val="00F10CB3"/>
    <w:rsid w:val="00F158D5"/>
    <w:rsid w:val="00F257A6"/>
    <w:rsid w:val="00F3005B"/>
    <w:rsid w:val="00F31FEB"/>
    <w:rsid w:val="00F3297A"/>
    <w:rsid w:val="00F33011"/>
    <w:rsid w:val="00F45B8E"/>
    <w:rsid w:val="00F45DF1"/>
    <w:rsid w:val="00F4618E"/>
    <w:rsid w:val="00F51B09"/>
    <w:rsid w:val="00F5536D"/>
    <w:rsid w:val="00F61DF7"/>
    <w:rsid w:val="00F654DD"/>
    <w:rsid w:val="00F8043B"/>
    <w:rsid w:val="00F85BD1"/>
    <w:rsid w:val="00F95EB6"/>
    <w:rsid w:val="00FA7AEB"/>
    <w:rsid w:val="00FA7EE6"/>
    <w:rsid w:val="00FB0676"/>
    <w:rsid w:val="00FB1550"/>
    <w:rsid w:val="00FB3698"/>
    <w:rsid w:val="00FB3975"/>
    <w:rsid w:val="00FB3A63"/>
    <w:rsid w:val="00FC0B83"/>
    <w:rsid w:val="00FC4A7A"/>
    <w:rsid w:val="00FD18D3"/>
    <w:rsid w:val="00FD1AB8"/>
    <w:rsid w:val="00FD4D70"/>
    <w:rsid w:val="00FF180E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D28902-6AA3-47D2-B733-0687FEB4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2FC7-69B4-4139-9CF4-9D916FB3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Tomala</cp:lastModifiedBy>
  <cp:revision>21</cp:revision>
  <cp:lastPrinted>2016-07-26T10:10:00Z</cp:lastPrinted>
  <dcterms:created xsi:type="dcterms:W3CDTF">2016-07-26T08:04:00Z</dcterms:created>
  <dcterms:modified xsi:type="dcterms:W3CDTF">2016-07-27T06:18:00Z</dcterms:modified>
</cp:coreProperties>
</file>