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D2" w:rsidRDefault="00C14BD2" w:rsidP="00C14BD2">
      <w:pPr>
        <w:spacing w:before="100" w:beforeAutospacing="1" w:after="100" w:afterAutospacing="1"/>
        <w:jc w:val="both"/>
        <w:rPr>
          <w:szCs w:val="24"/>
        </w:rPr>
      </w:pPr>
      <w:r w:rsidRPr="00BB53A9">
        <w:rPr>
          <w:szCs w:val="24"/>
        </w:rPr>
        <w:t>ZP</w:t>
      </w:r>
      <w:r w:rsidR="00740289">
        <w:rPr>
          <w:szCs w:val="24"/>
        </w:rPr>
        <w:t>. 26.05.2017</w:t>
      </w:r>
      <w:r w:rsidRPr="00BB53A9">
        <w:rPr>
          <w:szCs w:val="24"/>
        </w:rPr>
        <w:t>.KT</w:t>
      </w:r>
      <w:r>
        <w:rPr>
          <w:szCs w:val="24"/>
        </w:rPr>
        <w:t xml:space="preserve"> </w:t>
      </w:r>
      <w:r w:rsidRPr="0036106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6117E">
        <w:rPr>
          <w:szCs w:val="24"/>
        </w:rPr>
        <w:t xml:space="preserve">                                 </w:t>
      </w:r>
      <w:r w:rsidR="00623FBE">
        <w:rPr>
          <w:szCs w:val="24"/>
        </w:rPr>
        <w:t xml:space="preserve">                       Radom, 18</w:t>
      </w:r>
      <w:r w:rsidR="00740289">
        <w:rPr>
          <w:szCs w:val="24"/>
        </w:rPr>
        <w:t>.04.2017</w:t>
      </w:r>
      <w:r w:rsidR="0086117E">
        <w:rPr>
          <w:szCs w:val="24"/>
        </w:rPr>
        <w:t xml:space="preserve"> r.  </w:t>
      </w:r>
    </w:p>
    <w:p w:rsidR="00C14BD2" w:rsidRPr="009C47F1" w:rsidRDefault="003D2401" w:rsidP="00BB7DA5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3EB4">
        <w:rPr>
          <w:b/>
          <w:szCs w:val="24"/>
        </w:rPr>
        <w:br/>
      </w:r>
    </w:p>
    <w:p w:rsidR="00C14BD2" w:rsidRDefault="00C14BD2" w:rsidP="006F36A3">
      <w:pPr>
        <w:spacing w:before="100" w:beforeAutospacing="1" w:after="100" w:afterAutospacing="1"/>
        <w:ind w:firstLine="708"/>
        <w:jc w:val="both"/>
      </w:pPr>
      <w:r w:rsidRPr="00366FB2">
        <w:t>W związku z</w:t>
      </w:r>
      <w:r w:rsidR="00DF48F6">
        <w:t xml:space="preserve"> kolejnym pytaniem</w:t>
      </w:r>
      <w:r w:rsidR="006863E8">
        <w:t xml:space="preserve"> skierowanym</w:t>
      </w:r>
      <w:r w:rsidRPr="00366FB2">
        <w:t xml:space="preserve"> do Zamawiające</w:t>
      </w:r>
      <w:r>
        <w:t xml:space="preserve">go w postępowaniu  przetargowym pn.  </w:t>
      </w:r>
      <w:r w:rsidR="006F36A3" w:rsidRPr="006F36A3">
        <w:rPr>
          <w:b/>
        </w:rPr>
        <w:t xml:space="preserve">Dostawa materiałów eksploatacyjnych  dla Powiatowego Urzędu Pracy </w:t>
      </w:r>
      <w:r w:rsidR="00DF48F6">
        <w:rPr>
          <w:b/>
        </w:rPr>
        <w:br/>
      </w:r>
      <w:r w:rsidR="006F36A3" w:rsidRPr="006F36A3">
        <w:rPr>
          <w:b/>
        </w:rPr>
        <w:t>w Radomiu, ul. Ks. Łukasika 3, 26-600 Radom</w:t>
      </w:r>
      <w:r w:rsidR="006F36A3">
        <w:rPr>
          <w:b/>
        </w:rPr>
        <w:t>,</w:t>
      </w:r>
      <w:r w:rsidR="006F36A3" w:rsidRPr="00366FB2">
        <w:t xml:space="preserve"> </w:t>
      </w:r>
      <w:r w:rsidRPr="00366FB2">
        <w:t>działaj</w:t>
      </w:r>
      <w:r>
        <w:t xml:space="preserve">ąc na podstawie art. 38 ustawy </w:t>
      </w:r>
      <w:r w:rsidRPr="00366FB2">
        <w:t xml:space="preserve">z dnia 29 stycznia 2004 roku - Prawo zamówień publicznych </w:t>
      </w:r>
      <w:r w:rsidR="006D6D26">
        <w:t>(Dz. U. z 2015 r, poz. 2164</w:t>
      </w:r>
      <w:r w:rsidR="005C7612">
        <w:t>), udzielamy następuj</w:t>
      </w:r>
      <w:r w:rsidR="00DF48F6">
        <w:t xml:space="preserve">ącej </w:t>
      </w:r>
      <w:bookmarkStart w:id="0" w:name="_GoBack"/>
      <w:bookmarkEnd w:id="0"/>
      <w:r>
        <w:t>odpowiedzi:</w:t>
      </w:r>
    </w:p>
    <w:p w:rsidR="00623FBE" w:rsidRDefault="006D6D26" w:rsidP="00740289">
      <w:pPr>
        <w:jc w:val="both"/>
        <w:rPr>
          <w:b/>
        </w:rPr>
      </w:pPr>
      <w:r>
        <w:rPr>
          <w:b/>
        </w:rPr>
        <w:t>Pytanie</w:t>
      </w:r>
      <w:r w:rsidR="00623FBE">
        <w:rPr>
          <w:b/>
        </w:rPr>
        <w:t xml:space="preserve"> nr 3</w:t>
      </w:r>
      <w:r>
        <w:rPr>
          <w:b/>
        </w:rPr>
        <w:t>:</w:t>
      </w:r>
    </w:p>
    <w:p w:rsidR="00623FBE" w:rsidRPr="00623FBE" w:rsidRDefault="00623FBE" w:rsidP="00623FBE">
      <w:pPr>
        <w:jc w:val="both"/>
      </w:pPr>
      <w:r w:rsidRPr="00623FBE">
        <w:t>Mam pytanie - wstępnie ten przetarg wygląda na dwadzieścia kilka tysięcy wartości - czy ustalenie wadium na 10tys zł to nie lekka przesada??</w:t>
      </w:r>
    </w:p>
    <w:p w:rsidR="00BB7DA5" w:rsidRPr="00623FBE" w:rsidRDefault="00623FBE" w:rsidP="00623FBE">
      <w:pPr>
        <w:jc w:val="both"/>
      </w:pPr>
      <w:r w:rsidRPr="00623FBE">
        <w:t xml:space="preserve">Zazwyczaj Wadia ustala się do wysokości 10% przewidywanej wartości przetargu.. Proszę </w:t>
      </w:r>
      <w:r>
        <w:br/>
      </w:r>
      <w:r w:rsidRPr="00623FBE">
        <w:t>o potwierdzenie lub modyfikację zapisów</w:t>
      </w:r>
      <w:r w:rsidR="006D6D26" w:rsidRPr="00623FBE">
        <w:t xml:space="preserve"> </w:t>
      </w:r>
      <w:r>
        <w:t xml:space="preserve">. (pisownia oryginalna) </w:t>
      </w:r>
    </w:p>
    <w:p w:rsidR="00740289" w:rsidRDefault="00623FBE" w:rsidP="00740289">
      <w:pPr>
        <w:jc w:val="both"/>
        <w:rPr>
          <w:b/>
        </w:rPr>
      </w:pPr>
      <w:r>
        <w:rPr>
          <w:b/>
        </w:rPr>
        <w:t>Odpowiedzi na pytanie nr 3</w:t>
      </w:r>
      <w:r w:rsidR="00740289">
        <w:rPr>
          <w:b/>
        </w:rPr>
        <w:t>:</w:t>
      </w:r>
    </w:p>
    <w:p w:rsidR="00740289" w:rsidRPr="00740289" w:rsidRDefault="00FC5E03" w:rsidP="00623FBE">
      <w:pPr>
        <w:jc w:val="both"/>
      </w:pPr>
      <w:r w:rsidRPr="00FC5E03">
        <w:t xml:space="preserve">Zamawiający </w:t>
      </w:r>
      <w:r w:rsidR="00623FBE">
        <w:t>ustalił wadium na poziomie ok. 2,5% wartości zamówienia</w:t>
      </w:r>
      <w:r w:rsidR="00623FBE">
        <w:rPr>
          <w:rFonts w:cs="A"/>
        </w:rPr>
        <w:t xml:space="preserve">. Zgodnie z art. 45 ust. 4  ustawy Prawo Zamówień Publicznych (Dz. U. z 2015 r. poz. 2164) Zamawiający określa kwotę wadium </w:t>
      </w:r>
      <w:r w:rsidR="00623FBE">
        <w:rPr>
          <w:rFonts w:cs="A"/>
        </w:rPr>
        <w:br/>
        <w:t>w wysokości nie większej niż 3% wartości zamówienia.</w:t>
      </w:r>
    </w:p>
    <w:sectPr w:rsidR="00740289" w:rsidRPr="00740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31E4"/>
    <w:multiLevelType w:val="hybridMultilevel"/>
    <w:tmpl w:val="50204CEA"/>
    <w:lvl w:ilvl="0" w:tplc="2C681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3E7A"/>
    <w:multiLevelType w:val="hybridMultilevel"/>
    <w:tmpl w:val="D29EA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40ACF"/>
    <w:multiLevelType w:val="hybridMultilevel"/>
    <w:tmpl w:val="F614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17D0"/>
    <w:multiLevelType w:val="hybridMultilevel"/>
    <w:tmpl w:val="99420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F"/>
    <w:rsid w:val="00183250"/>
    <w:rsid w:val="003D2401"/>
    <w:rsid w:val="004F3DDC"/>
    <w:rsid w:val="005733AB"/>
    <w:rsid w:val="005C7612"/>
    <w:rsid w:val="006068D1"/>
    <w:rsid w:val="00623FBE"/>
    <w:rsid w:val="006863E8"/>
    <w:rsid w:val="006D6D26"/>
    <w:rsid w:val="006F36A3"/>
    <w:rsid w:val="00740289"/>
    <w:rsid w:val="0086117E"/>
    <w:rsid w:val="008B56BF"/>
    <w:rsid w:val="008F3EB4"/>
    <w:rsid w:val="009C47F1"/>
    <w:rsid w:val="00A26453"/>
    <w:rsid w:val="00A67EDC"/>
    <w:rsid w:val="00B03255"/>
    <w:rsid w:val="00BB7DA5"/>
    <w:rsid w:val="00C14BD2"/>
    <w:rsid w:val="00DF48F6"/>
    <w:rsid w:val="00F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33F61-38EC-43AE-93B2-167E76C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325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Katarzyna Tomala</cp:lastModifiedBy>
  <cp:revision>3</cp:revision>
  <cp:lastPrinted>2017-04-18T06:37:00Z</cp:lastPrinted>
  <dcterms:created xsi:type="dcterms:W3CDTF">2017-04-18T06:34:00Z</dcterms:created>
  <dcterms:modified xsi:type="dcterms:W3CDTF">2017-04-18T06:39:00Z</dcterms:modified>
</cp:coreProperties>
</file>